
<file path=[Content_Types].xml><?xml version="1.0" encoding="utf-8"?>
<Types xmlns="http://schemas.openxmlformats.org/package/2006/content-types">
  <Default ContentType="image/jpeg" Extension="jpg"/>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F7766" w14:textId="77777777" w:rsidR="00514C24" w:rsidRDefault="00514C24" w:rsidP="00514C24"/>
    <w:p w14:paraId="6A8461F0" w14:textId="322B8635" w:rsidR="0081467C" w:rsidRDefault="00F7294C" w:rsidP="005353F0">
      <w:pPr>
        <w:spacing w:line="276" w:lineRule="auto"/>
        <w:jc w:val="left"/>
        <w:outlineLvl w:val="0"/>
        <w:rPr>
          <w:rFonts w:eastAsia="Times New Roman" w:cs="Times New Roman"/>
          <w:b/>
          <w:noProof/>
          <w:color w:val="4AA39C"/>
          <w:sz w:val="36"/>
          <w:szCs w:val="36"/>
        </w:rPr>
      </w:pPr>
      <w:r>
        <w:rPr>
          <w:rFonts w:eastAsia="Times New Roman" w:cs="Times New Roman"/>
          <w:b/>
          <w:noProof/>
          <w:color w:val="4AA39C"/>
          <w:sz w:val="36"/>
          <w:szCs w:val="36"/>
        </w:rPr>
        <w:t>Unify</w:t>
      </w:r>
      <w:r w:rsidR="00D1315D">
        <w:rPr>
          <w:rFonts w:eastAsia="Times New Roman" w:cs="Times New Roman"/>
          <w:b/>
          <w:noProof/>
          <w:color w:val="4AA39C"/>
          <w:sz w:val="36"/>
          <w:szCs w:val="36"/>
        </w:rPr>
        <w:t xml:space="preserve"> </w:t>
      </w:r>
      <w:r w:rsidR="00D20A56">
        <w:rPr>
          <w:rFonts w:eastAsia="Times New Roman" w:cs="Times New Roman"/>
          <w:b/>
          <w:noProof/>
          <w:color w:val="4AA39C"/>
          <w:sz w:val="36"/>
          <w:szCs w:val="36"/>
        </w:rPr>
        <w:t xml:space="preserve">Care Arrangements (Placements) </w:t>
      </w:r>
      <w:r w:rsidR="00ED7DC7">
        <w:rPr>
          <w:rFonts w:eastAsia="Times New Roman" w:cs="Times New Roman"/>
          <w:b/>
          <w:noProof/>
          <w:color w:val="4AA39C"/>
          <w:sz w:val="36"/>
          <w:szCs w:val="36"/>
        </w:rPr>
        <w:t xml:space="preserve"> – Availability and Matching</w:t>
      </w:r>
      <w:r w:rsidR="0081467C">
        <w:rPr>
          <w:rFonts w:eastAsia="Times New Roman" w:cs="Times New Roman"/>
          <w:b/>
          <w:noProof/>
          <w:color w:val="4AA39C"/>
          <w:sz w:val="36"/>
          <w:szCs w:val="36"/>
        </w:rPr>
        <w:t xml:space="preserve"> </w:t>
      </w:r>
      <w:r w:rsidR="006A5F60">
        <w:rPr>
          <w:rFonts w:eastAsia="Times New Roman" w:cs="Times New Roman"/>
          <w:b/>
          <w:noProof/>
          <w:color w:val="4AA39C"/>
          <w:sz w:val="36"/>
          <w:szCs w:val="36"/>
        </w:rPr>
        <w:br/>
      </w:r>
    </w:p>
    <w:p w14:paraId="73AE24E0" w14:textId="40EAF50B" w:rsidR="00841C94" w:rsidRPr="0081467C" w:rsidRDefault="00841C94" w:rsidP="00F237D5">
      <w:pPr>
        <w:spacing w:line="276" w:lineRule="auto"/>
        <w:contextualSpacing w:val="0"/>
        <w:jc w:val="left"/>
        <w:outlineLvl w:val="0"/>
        <w:rPr>
          <w:rFonts w:eastAsia="Times New Roman" w:cs="Times New Roman"/>
          <w:b/>
          <w:noProof/>
          <w:color w:val="4AA39C"/>
          <w:sz w:val="36"/>
          <w:szCs w:val="36"/>
        </w:rPr>
      </w:pPr>
      <w:r w:rsidRPr="008D5ABC">
        <w:rPr>
          <w:color w:val="4AAE9C"/>
          <w:sz w:val="24"/>
          <w:szCs w:val="24"/>
        </w:rPr>
        <w:t xml:space="preserve">What is </w:t>
      </w:r>
      <w:r w:rsidR="001C2236">
        <w:rPr>
          <w:color w:val="4AAE9C"/>
          <w:sz w:val="24"/>
          <w:szCs w:val="24"/>
        </w:rPr>
        <w:t xml:space="preserve">the </w:t>
      </w:r>
      <w:r w:rsidR="00DB6AC4">
        <w:rPr>
          <w:color w:val="4AAE9C"/>
          <w:sz w:val="24"/>
          <w:szCs w:val="24"/>
        </w:rPr>
        <w:t>Unify</w:t>
      </w:r>
      <w:r w:rsidR="00821A3B">
        <w:rPr>
          <w:color w:val="4AAE9C"/>
          <w:sz w:val="24"/>
          <w:szCs w:val="24"/>
        </w:rPr>
        <w:t xml:space="preserve"> </w:t>
      </w:r>
      <w:r w:rsidR="00D20A56">
        <w:rPr>
          <w:color w:val="4AAE9C"/>
          <w:sz w:val="24"/>
          <w:szCs w:val="24"/>
        </w:rPr>
        <w:t xml:space="preserve">Care Arrangements </w:t>
      </w:r>
      <w:r w:rsidR="001C2236">
        <w:rPr>
          <w:color w:val="4AAE9C"/>
          <w:sz w:val="24"/>
          <w:szCs w:val="24"/>
        </w:rPr>
        <w:t>product</w:t>
      </w:r>
      <w:r w:rsidRPr="008D5ABC">
        <w:rPr>
          <w:color w:val="4AAE9C"/>
          <w:sz w:val="24"/>
          <w:szCs w:val="24"/>
        </w:rPr>
        <w:t>?</w:t>
      </w:r>
    </w:p>
    <w:p w14:paraId="65179B0B" w14:textId="10C78423" w:rsidR="00454194" w:rsidRDefault="00F147C7" w:rsidP="00454194">
      <w:pPr>
        <w:spacing w:before="240"/>
        <w:contextualSpacing w:val="0"/>
        <w:jc w:val="left"/>
        <w:rPr>
          <w:color w:val="auto"/>
        </w:rPr>
      </w:pPr>
      <w:r>
        <w:rPr>
          <w:color w:val="auto"/>
        </w:rPr>
        <w:t>New Child and Family products are being delivered as</w:t>
      </w:r>
      <w:r w:rsidR="002261E3">
        <w:rPr>
          <w:color w:val="auto"/>
        </w:rPr>
        <w:t xml:space="preserve"> part of </w:t>
      </w:r>
      <w:r w:rsidR="002261E3" w:rsidRPr="002261E3">
        <w:rPr>
          <w:b/>
          <w:color w:val="auto"/>
        </w:rPr>
        <w:t>Stage 1</w:t>
      </w:r>
      <w:r w:rsidR="002261E3">
        <w:rPr>
          <w:color w:val="auto"/>
        </w:rPr>
        <w:t xml:space="preserve"> of the Unify Program</w:t>
      </w:r>
      <w:r>
        <w:rPr>
          <w:color w:val="auto"/>
        </w:rPr>
        <w:t xml:space="preserve">. </w:t>
      </w:r>
      <w:r w:rsidR="002261E3">
        <w:rPr>
          <w:color w:val="auto"/>
        </w:rPr>
        <w:t xml:space="preserve"> </w:t>
      </w:r>
      <w:r w:rsidR="00D20A56">
        <w:rPr>
          <w:b/>
          <w:color w:val="auto"/>
        </w:rPr>
        <w:t>Care Arrangements</w:t>
      </w:r>
      <w:r w:rsidR="003B080C">
        <w:rPr>
          <w:b/>
          <w:color w:val="auto"/>
        </w:rPr>
        <w:t xml:space="preserve"> </w:t>
      </w:r>
      <w:r w:rsidR="003B080C" w:rsidRPr="003B080C">
        <w:rPr>
          <w:color w:val="auto"/>
        </w:rPr>
        <w:t>is one of these new products</w:t>
      </w:r>
      <w:r w:rsidR="002261E3" w:rsidRPr="003B080C">
        <w:rPr>
          <w:color w:val="auto"/>
        </w:rPr>
        <w:t xml:space="preserve">. </w:t>
      </w:r>
    </w:p>
    <w:p w14:paraId="0F20CD61" w14:textId="4A23DC46" w:rsidR="00454194" w:rsidRDefault="00217112" w:rsidP="00454194">
      <w:pPr>
        <w:spacing w:before="240"/>
        <w:contextualSpacing w:val="0"/>
        <w:jc w:val="left"/>
        <w:rPr>
          <w:color w:val="auto"/>
        </w:rPr>
      </w:pPr>
      <w:r>
        <w:rPr>
          <w:color w:val="auto"/>
        </w:rPr>
        <w:t>The</w:t>
      </w:r>
      <w:r w:rsidR="000619D7">
        <w:rPr>
          <w:color w:val="auto"/>
        </w:rPr>
        <w:t xml:space="preserve"> </w:t>
      </w:r>
      <w:r w:rsidR="002261E3" w:rsidRPr="00164835">
        <w:rPr>
          <w:color w:val="auto"/>
        </w:rPr>
        <w:t xml:space="preserve">product aims to </w:t>
      </w:r>
      <w:r w:rsidR="00164835" w:rsidRPr="00164835">
        <w:rPr>
          <w:color w:val="auto"/>
        </w:rPr>
        <w:t xml:space="preserve">ensure a child or young person's current and future needs are better met through improved access to information to support </w:t>
      </w:r>
      <w:r w:rsidR="00F66D40">
        <w:rPr>
          <w:color w:val="auto"/>
        </w:rPr>
        <w:t>care arrangement</w:t>
      </w:r>
      <w:r w:rsidR="00164835" w:rsidRPr="00164835">
        <w:rPr>
          <w:color w:val="auto"/>
        </w:rPr>
        <w:t xml:space="preserve"> decisions</w:t>
      </w:r>
      <w:r w:rsidR="00454194">
        <w:rPr>
          <w:color w:val="auto"/>
        </w:rPr>
        <w:t>.</w:t>
      </w:r>
    </w:p>
    <w:p w14:paraId="1FE79629" w14:textId="4221968E" w:rsidR="00DB6AC4" w:rsidRPr="00454194" w:rsidRDefault="00F66D40" w:rsidP="00454194">
      <w:pPr>
        <w:spacing w:before="240"/>
        <w:contextualSpacing w:val="0"/>
        <w:jc w:val="left"/>
        <w:rPr>
          <w:color w:val="auto"/>
        </w:rPr>
      </w:pPr>
      <w:r>
        <w:rPr>
          <w:rFonts w:cs="Arial"/>
        </w:rPr>
        <w:t xml:space="preserve">Improvements to care arrangements </w:t>
      </w:r>
      <w:r w:rsidR="00DB6AC4">
        <w:rPr>
          <w:rFonts w:cs="Arial"/>
        </w:rPr>
        <w:t>will be delivered by the Unify Program over four years</w:t>
      </w:r>
      <w:r w:rsidR="00DB6AC4" w:rsidRPr="0032271D">
        <w:rPr>
          <w:rFonts w:cs="Arial"/>
        </w:rPr>
        <w:t xml:space="preserve">. </w:t>
      </w:r>
      <w:r w:rsidR="00DB6AC4">
        <w:rPr>
          <w:rFonts w:cs="Arial"/>
        </w:rPr>
        <w:t xml:space="preserve">In Stage 1, the scope of the </w:t>
      </w:r>
      <w:r w:rsidR="00BA2226">
        <w:rPr>
          <w:rFonts w:cs="Arial"/>
        </w:rPr>
        <w:t>product is focu</w:t>
      </w:r>
      <w:r w:rsidR="002D78AC">
        <w:rPr>
          <w:rFonts w:cs="Arial"/>
        </w:rPr>
        <w:t xml:space="preserve">sed on </w:t>
      </w:r>
      <w:r w:rsidR="002D78AC" w:rsidRPr="002D78AC">
        <w:rPr>
          <w:rFonts w:cs="Arial"/>
          <w:b/>
        </w:rPr>
        <w:t>Availability and Matching</w:t>
      </w:r>
      <w:r w:rsidR="002D78AC">
        <w:rPr>
          <w:rFonts w:cs="Arial"/>
        </w:rPr>
        <w:t xml:space="preserve"> for </w:t>
      </w:r>
      <w:r>
        <w:rPr>
          <w:rFonts w:cs="Arial"/>
        </w:rPr>
        <w:t>care arrangements delivered by Service P</w:t>
      </w:r>
      <w:r w:rsidR="002D78AC">
        <w:rPr>
          <w:rFonts w:cs="Arial"/>
        </w:rPr>
        <w:t>roviders who have entered into Service Agreements for outsour</w:t>
      </w:r>
      <w:r w:rsidR="009D3214">
        <w:rPr>
          <w:rFonts w:cs="Arial"/>
        </w:rPr>
        <w:t xml:space="preserve">ced service delivery only. </w:t>
      </w:r>
      <w:r w:rsidR="00BA2226">
        <w:rPr>
          <w:rFonts w:cs="Arial"/>
        </w:rPr>
        <w:t>Fee</w:t>
      </w:r>
      <w:r w:rsidR="009D3214" w:rsidRPr="009D3214">
        <w:rPr>
          <w:rFonts w:cs="Arial"/>
        </w:rPr>
        <w:t xml:space="preserve"> for service arrangements are out of scope for Stage 1.</w:t>
      </w:r>
    </w:p>
    <w:p w14:paraId="69823A69" w14:textId="77777777" w:rsidR="00DB6AC4" w:rsidRDefault="00DB6AC4" w:rsidP="005C4F13">
      <w:pPr>
        <w:jc w:val="left"/>
        <w:rPr>
          <w:color w:val="auto"/>
        </w:rPr>
      </w:pPr>
    </w:p>
    <w:p w14:paraId="3C4053DF" w14:textId="111CE12F" w:rsidR="00DB6AC4" w:rsidRPr="00DB6AC4" w:rsidRDefault="00DB6AC4" w:rsidP="00DB6AC4">
      <w:pPr>
        <w:pStyle w:val="Heading3"/>
        <w:rPr>
          <w:color w:val="4AAE9C"/>
          <w:sz w:val="24"/>
          <w:szCs w:val="24"/>
        </w:rPr>
      </w:pPr>
      <w:r w:rsidRPr="00DB6AC4">
        <w:rPr>
          <w:color w:val="4AAE9C"/>
          <w:sz w:val="24"/>
          <w:szCs w:val="24"/>
        </w:rPr>
        <w:t>Background</w:t>
      </w:r>
    </w:p>
    <w:p w14:paraId="5A4A7A4B" w14:textId="2F74B03F" w:rsidR="00DB6AC4" w:rsidRDefault="00DB6AC4" w:rsidP="00DB6AC4">
      <w:pPr>
        <w:jc w:val="left"/>
        <w:rPr>
          <w:rStyle w:val="normaltextrun"/>
          <w:color w:val="000000"/>
          <w:shd w:val="clear" w:color="auto" w:fill="FFFFFF"/>
        </w:rPr>
      </w:pPr>
      <w:r>
        <w:rPr>
          <w:rStyle w:val="normaltextrun"/>
          <w:color w:val="000000"/>
          <w:shd w:val="clear" w:color="auto" w:fill="FFFFFF"/>
        </w:rPr>
        <w:t>The process of finding a suitable, available care arrangement that meets the needs of the child</w:t>
      </w:r>
      <w:r w:rsidR="00F66D40">
        <w:rPr>
          <w:rStyle w:val="normaltextrun"/>
          <w:color w:val="000000"/>
          <w:shd w:val="clear" w:color="auto" w:fill="FFFFFF"/>
        </w:rPr>
        <w:t xml:space="preserve"> or </w:t>
      </w:r>
      <w:r>
        <w:rPr>
          <w:rStyle w:val="normaltextrun"/>
          <w:color w:val="000000"/>
          <w:shd w:val="clear" w:color="auto" w:fill="FFFFFF"/>
        </w:rPr>
        <w:t>young person already in care, or coming into care requires:</w:t>
      </w:r>
    </w:p>
    <w:p w14:paraId="332D5709" w14:textId="77777777" w:rsidR="00E616BE" w:rsidRDefault="00E616BE" w:rsidP="00DB6AC4">
      <w:pPr>
        <w:jc w:val="left"/>
        <w:rPr>
          <w:rStyle w:val="normaltextrun"/>
          <w:color w:val="000000"/>
          <w:shd w:val="clear" w:color="auto" w:fill="FFFFFF"/>
        </w:rPr>
      </w:pPr>
    </w:p>
    <w:p w14:paraId="131673BE" w14:textId="2596194B" w:rsidR="00142459" w:rsidRDefault="00DB6AC4" w:rsidP="00DB6AC4">
      <w:pPr>
        <w:pStyle w:val="ListParagraph"/>
        <w:numPr>
          <w:ilvl w:val="0"/>
          <w:numId w:val="33"/>
        </w:numPr>
        <w:jc w:val="left"/>
        <w:rPr>
          <w:rStyle w:val="normaltextrun"/>
          <w:color w:val="000000"/>
          <w:shd w:val="clear" w:color="auto" w:fill="FFFFFF"/>
        </w:rPr>
      </w:pPr>
      <w:r w:rsidRPr="00DB6AC4">
        <w:rPr>
          <w:rStyle w:val="normaltextrun"/>
          <w:color w:val="000000"/>
          <w:shd w:val="clear" w:color="auto" w:fill="FFFFFF"/>
        </w:rPr>
        <w:t xml:space="preserve">timely communication between </w:t>
      </w:r>
      <w:r w:rsidR="00D20A56">
        <w:rPr>
          <w:rStyle w:val="normaltextrun"/>
          <w:color w:val="000000"/>
          <w:shd w:val="clear" w:color="auto" w:fill="FFFFFF"/>
        </w:rPr>
        <w:t xml:space="preserve">everyone involved in seeking and making care arrangements for children and young people </w:t>
      </w:r>
      <w:r w:rsidR="00F147C7">
        <w:rPr>
          <w:rStyle w:val="normaltextrun"/>
          <w:color w:val="000000"/>
          <w:shd w:val="clear" w:color="auto" w:fill="FFFFFF"/>
        </w:rPr>
        <w:t xml:space="preserve"> </w:t>
      </w:r>
      <w:r w:rsidRPr="00DB6AC4">
        <w:rPr>
          <w:rStyle w:val="normaltextrun"/>
          <w:color w:val="000000"/>
          <w:shd w:val="clear" w:color="auto" w:fill="FFFFFF"/>
        </w:rPr>
        <w:t xml:space="preserve"> </w:t>
      </w:r>
    </w:p>
    <w:p w14:paraId="350AA346" w14:textId="6A769C3E" w:rsidR="00142459" w:rsidRDefault="00DB6AC4" w:rsidP="00DB6AC4">
      <w:pPr>
        <w:pStyle w:val="ListParagraph"/>
        <w:numPr>
          <w:ilvl w:val="0"/>
          <w:numId w:val="33"/>
        </w:numPr>
        <w:jc w:val="left"/>
        <w:rPr>
          <w:rStyle w:val="normaltextrun"/>
          <w:color w:val="000000"/>
          <w:shd w:val="clear" w:color="auto" w:fill="FFFFFF"/>
        </w:rPr>
      </w:pPr>
      <w:r w:rsidRPr="00DB6AC4">
        <w:rPr>
          <w:rStyle w:val="normaltextrun"/>
          <w:color w:val="000000"/>
          <w:shd w:val="clear" w:color="auto" w:fill="FFFFFF"/>
        </w:rPr>
        <w:t>detailed information about the child/young person and their care or</w:t>
      </w:r>
      <w:r w:rsidR="000619D7">
        <w:rPr>
          <w:rStyle w:val="normaltextrun"/>
          <w:color w:val="000000"/>
          <w:shd w:val="clear" w:color="auto" w:fill="FFFFFF"/>
        </w:rPr>
        <w:t xml:space="preserve"> support needs</w:t>
      </w:r>
      <w:r w:rsidRPr="00DB6AC4">
        <w:rPr>
          <w:rStyle w:val="normaltextrun"/>
          <w:color w:val="000000"/>
          <w:shd w:val="clear" w:color="auto" w:fill="FFFFFF"/>
        </w:rPr>
        <w:t xml:space="preserve"> </w:t>
      </w:r>
    </w:p>
    <w:p w14:paraId="042FF5A2" w14:textId="24FA59C6" w:rsidR="00142459" w:rsidRDefault="00DB6AC4" w:rsidP="00DB6AC4">
      <w:pPr>
        <w:pStyle w:val="ListParagraph"/>
        <w:numPr>
          <w:ilvl w:val="0"/>
          <w:numId w:val="33"/>
        </w:numPr>
        <w:jc w:val="left"/>
        <w:rPr>
          <w:rStyle w:val="normaltextrun"/>
          <w:color w:val="000000"/>
          <w:shd w:val="clear" w:color="auto" w:fill="FFFFFF"/>
        </w:rPr>
      </w:pPr>
      <w:r w:rsidRPr="00DB6AC4">
        <w:rPr>
          <w:rStyle w:val="normaltextrun"/>
          <w:color w:val="000000"/>
          <w:shd w:val="clear" w:color="auto" w:fill="FFFFFF"/>
        </w:rPr>
        <w:t>an understanding of the contracted placem</w:t>
      </w:r>
      <w:r w:rsidR="00C80949">
        <w:rPr>
          <w:rStyle w:val="normaltextrun"/>
          <w:color w:val="000000"/>
          <w:shd w:val="clear" w:color="auto" w:fill="FFFFFF"/>
        </w:rPr>
        <w:t>ent services and their capacity</w:t>
      </w:r>
      <w:r w:rsidRPr="00DB6AC4">
        <w:rPr>
          <w:rStyle w:val="normaltextrun"/>
          <w:color w:val="000000"/>
          <w:shd w:val="clear" w:color="auto" w:fill="FFFFFF"/>
        </w:rPr>
        <w:t xml:space="preserve"> and</w:t>
      </w:r>
    </w:p>
    <w:p w14:paraId="1BF78358" w14:textId="32ED8C48" w:rsidR="00DB6AC4" w:rsidRPr="00DB6AC4" w:rsidRDefault="00454194" w:rsidP="00DB6AC4">
      <w:pPr>
        <w:pStyle w:val="ListParagraph"/>
        <w:numPr>
          <w:ilvl w:val="0"/>
          <w:numId w:val="33"/>
        </w:numPr>
        <w:jc w:val="left"/>
        <w:rPr>
          <w:rStyle w:val="normaltextrun"/>
          <w:color w:val="000000"/>
          <w:shd w:val="clear" w:color="auto" w:fill="FFFFFF"/>
        </w:rPr>
      </w:pPr>
      <w:r>
        <w:rPr>
          <w:rStyle w:val="normaltextrun"/>
          <w:color w:val="000000"/>
          <w:shd w:val="clear" w:color="auto" w:fill="FFFFFF"/>
        </w:rPr>
        <w:t>the Service P</w:t>
      </w:r>
      <w:r w:rsidR="00DB6AC4" w:rsidRPr="00DB6AC4">
        <w:rPr>
          <w:rStyle w:val="normaltextrun"/>
          <w:color w:val="000000"/>
          <w:shd w:val="clear" w:color="auto" w:fill="FFFFFF"/>
        </w:rPr>
        <w:t xml:space="preserve">rovider’s available placement vacancies and information about foster </w:t>
      </w:r>
      <w:proofErr w:type="spellStart"/>
      <w:r w:rsidR="00DB6AC4" w:rsidRPr="00DB6AC4">
        <w:rPr>
          <w:rStyle w:val="normaltextrun"/>
          <w:color w:val="000000"/>
          <w:shd w:val="clear" w:color="auto" w:fill="FFFFFF"/>
        </w:rPr>
        <w:t>carer</w:t>
      </w:r>
      <w:proofErr w:type="spellEnd"/>
      <w:r w:rsidR="00DB6AC4" w:rsidRPr="00DB6AC4">
        <w:rPr>
          <w:rStyle w:val="normaltextrun"/>
          <w:color w:val="000000"/>
          <w:shd w:val="clear" w:color="auto" w:fill="FFFFFF"/>
        </w:rPr>
        <w:t xml:space="preserve"> availability, </w:t>
      </w:r>
      <w:r w:rsidR="00D20A56" w:rsidRPr="00DB6AC4">
        <w:rPr>
          <w:rStyle w:val="normaltextrun"/>
          <w:color w:val="000000"/>
          <w:shd w:val="clear" w:color="auto" w:fill="FFFFFF"/>
        </w:rPr>
        <w:t>preferences,</w:t>
      </w:r>
      <w:r w:rsidR="00DB6AC4" w:rsidRPr="00DB6AC4">
        <w:rPr>
          <w:rStyle w:val="normaltextrun"/>
          <w:color w:val="000000"/>
          <w:shd w:val="clear" w:color="auto" w:fill="FFFFFF"/>
        </w:rPr>
        <w:t xml:space="preserve"> and capability. </w:t>
      </w:r>
    </w:p>
    <w:p w14:paraId="333DB99C" w14:textId="77777777" w:rsidR="00142459" w:rsidRDefault="00142459" w:rsidP="00DB6AC4">
      <w:pPr>
        <w:jc w:val="left"/>
        <w:rPr>
          <w:rStyle w:val="normaltextrun"/>
          <w:color w:val="000000"/>
          <w:shd w:val="clear" w:color="auto" w:fill="FFFFFF"/>
        </w:rPr>
      </w:pPr>
    </w:p>
    <w:p w14:paraId="49F6A632" w14:textId="77777777" w:rsidR="00615537" w:rsidRDefault="00DB6AC4" w:rsidP="00DB6AC4">
      <w:pPr>
        <w:jc w:val="left"/>
        <w:rPr>
          <w:rStyle w:val="normaltextrun"/>
          <w:color w:val="000000"/>
          <w:shd w:val="clear" w:color="auto" w:fill="FFFFFF"/>
        </w:rPr>
      </w:pPr>
      <w:r>
        <w:rPr>
          <w:rStyle w:val="normaltextrun"/>
          <w:color w:val="000000"/>
          <w:shd w:val="clear" w:color="auto" w:fill="FFFFFF"/>
        </w:rPr>
        <w:t xml:space="preserve">The need for a </w:t>
      </w:r>
      <w:r w:rsidR="00F66D40">
        <w:rPr>
          <w:rStyle w:val="normaltextrun"/>
          <w:color w:val="000000"/>
          <w:shd w:val="clear" w:color="auto" w:fill="FFFFFF"/>
        </w:rPr>
        <w:t>care arrangement</w:t>
      </w:r>
      <w:r>
        <w:rPr>
          <w:rStyle w:val="normaltextrun"/>
          <w:color w:val="000000"/>
          <w:shd w:val="clear" w:color="auto" w:fill="FFFFFF"/>
        </w:rPr>
        <w:t xml:space="preserve"> can often be reactive with little time to prepare and plan, so a reliable, single source of information is critical </w:t>
      </w:r>
    </w:p>
    <w:p w14:paraId="01769473" w14:textId="1652B91D" w:rsidR="00DB6AC4" w:rsidRDefault="00DB6AC4" w:rsidP="00DB6AC4">
      <w:pPr>
        <w:jc w:val="left"/>
        <w:rPr>
          <w:rStyle w:val="normaltextrun"/>
          <w:color w:val="000000"/>
        </w:rPr>
      </w:pPr>
      <w:r>
        <w:rPr>
          <w:rStyle w:val="normaltextrun"/>
          <w:color w:val="000000"/>
          <w:shd w:val="clear" w:color="auto" w:fill="FFFFFF"/>
        </w:rPr>
        <w:t>to ref</w:t>
      </w:r>
      <w:r w:rsidR="00ED7DC7">
        <w:rPr>
          <w:rStyle w:val="normaltextrun"/>
          <w:color w:val="000000"/>
          <w:shd w:val="clear" w:color="auto" w:fill="FFFFFF"/>
        </w:rPr>
        <w:t>errals and decision making, and u</w:t>
      </w:r>
      <w:r>
        <w:rPr>
          <w:rStyle w:val="normaltextrun"/>
          <w:color w:val="000000"/>
          <w:shd w:val="clear" w:color="auto" w:fill="FFFFFF"/>
        </w:rPr>
        <w:t>ltimately</w:t>
      </w:r>
      <w:r w:rsidR="00454194">
        <w:rPr>
          <w:rStyle w:val="normaltextrun"/>
          <w:color w:val="000000"/>
          <w:shd w:val="clear" w:color="auto" w:fill="FFFFFF"/>
        </w:rPr>
        <w:t>,</w:t>
      </w:r>
      <w:r>
        <w:rPr>
          <w:rStyle w:val="normaltextrun"/>
          <w:color w:val="000000"/>
          <w:shd w:val="clear" w:color="auto" w:fill="FFFFFF"/>
        </w:rPr>
        <w:t> </w:t>
      </w:r>
      <w:r w:rsidR="00ED7DC7">
        <w:rPr>
          <w:rStyle w:val="normaltextrun"/>
          <w:color w:val="000000"/>
          <w:shd w:val="clear" w:color="auto" w:fill="FFFFFF"/>
        </w:rPr>
        <w:t>provides better outcomes for the child or young person</w:t>
      </w:r>
      <w:r>
        <w:rPr>
          <w:rStyle w:val="normaltextrun"/>
          <w:color w:val="000000"/>
          <w:shd w:val="clear" w:color="auto" w:fill="FFFFFF"/>
        </w:rPr>
        <w:t>.</w:t>
      </w:r>
      <w:r>
        <w:rPr>
          <w:rStyle w:val="eop"/>
          <w:color w:val="000000"/>
          <w:shd w:val="clear" w:color="auto" w:fill="FFFFFF"/>
        </w:rPr>
        <w:t> </w:t>
      </w:r>
    </w:p>
    <w:p w14:paraId="3AB49684" w14:textId="77777777" w:rsidR="009D2990" w:rsidRDefault="009D2990" w:rsidP="00DB6AC4">
      <w:pPr>
        <w:contextualSpacing w:val="0"/>
        <w:jc w:val="left"/>
        <w:rPr>
          <w:color w:val="4AAE9C"/>
          <w:sz w:val="24"/>
          <w:szCs w:val="24"/>
        </w:rPr>
      </w:pPr>
    </w:p>
    <w:p w14:paraId="2633F78B" w14:textId="77777777" w:rsidR="007E6668" w:rsidRDefault="007E6668" w:rsidP="00DB6AC4">
      <w:pPr>
        <w:spacing w:after="240"/>
        <w:contextualSpacing w:val="0"/>
        <w:jc w:val="left"/>
        <w:rPr>
          <w:color w:val="4AAE9C"/>
          <w:sz w:val="24"/>
          <w:szCs w:val="24"/>
        </w:rPr>
      </w:pPr>
    </w:p>
    <w:p w14:paraId="6CBF9CCD" w14:textId="7AA1A496" w:rsidR="00092DC3" w:rsidRPr="00801C65" w:rsidRDefault="00BD4F6E" w:rsidP="00DB6AC4">
      <w:pPr>
        <w:spacing w:after="240"/>
        <w:contextualSpacing w:val="0"/>
        <w:jc w:val="left"/>
        <w:rPr>
          <w:color w:val="4AAE9C"/>
          <w:sz w:val="24"/>
          <w:szCs w:val="24"/>
        </w:rPr>
      </w:pPr>
      <w:r>
        <w:rPr>
          <w:color w:val="4AAE9C"/>
          <w:sz w:val="24"/>
          <w:szCs w:val="24"/>
        </w:rPr>
        <w:t>Benefits</w:t>
      </w:r>
      <w:r w:rsidR="00454194">
        <w:rPr>
          <w:color w:val="4AAE9C"/>
          <w:sz w:val="24"/>
          <w:szCs w:val="24"/>
        </w:rPr>
        <w:t xml:space="preserve"> of the new product</w:t>
      </w:r>
    </w:p>
    <w:p w14:paraId="4B58422B" w14:textId="0E5AE617" w:rsidR="00164835" w:rsidRDefault="00164835" w:rsidP="00DB6AC4">
      <w:pPr>
        <w:pStyle w:val="ListParagraph"/>
        <w:numPr>
          <w:ilvl w:val="0"/>
          <w:numId w:val="29"/>
        </w:numPr>
        <w:spacing w:before="120"/>
        <w:ind w:left="357" w:hanging="357"/>
        <w:contextualSpacing w:val="0"/>
        <w:jc w:val="left"/>
      </w:pPr>
      <w:r w:rsidRPr="00164835">
        <w:t xml:space="preserve">Single source of information about </w:t>
      </w:r>
      <w:r w:rsidR="00D20A56">
        <w:t>a</w:t>
      </w:r>
      <w:r w:rsidR="00217112">
        <w:t xml:space="preserve"> child or </w:t>
      </w:r>
      <w:r>
        <w:t>young person</w:t>
      </w:r>
      <w:r w:rsidR="00C80949">
        <w:t xml:space="preserve"> -</w:t>
      </w:r>
      <w:r>
        <w:t xml:space="preserve"> making </w:t>
      </w:r>
      <w:r w:rsidRPr="00164835">
        <w:t>communications between internal and ex</w:t>
      </w:r>
      <w:r>
        <w:t>ternal placement parties easier.</w:t>
      </w:r>
    </w:p>
    <w:p w14:paraId="59E58876" w14:textId="59334D63" w:rsidR="008030E5" w:rsidRDefault="00164835" w:rsidP="00DB6AC4">
      <w:pPr>
        <w:pStyle w:val="ListParagraph"/>
        <w:numPr>
          <w:ilvl w:val="0"/>
          <w:numId w:val="29"/>
        </w:numPr>
        <w:spacing w:before="120"/>
        <w:ind w:left="357" w:hanging="357"/>
        <w:contextualSpacing w:val="0"/>
        <w:jc w:val="left"/>
      </w:pPr>
      <w:r w:rsidRPr="00164835">
        <w:t xml:space="preserve">Improved visibility of </w:t>
      </w:r>
      <w:r>
        <w:t xml:space="preserve">the number of </w:t>
      </w:r>
      <w:r w:rsidR="00F147C7">
        <w:t>care arrangements</w:t>
      </w:r>
      <w:r w:rsidRPr="00164835">
        <w:t xml:space="preserve"> and vacancies to enable targeted referrals to service providers</w:t>
      </w:r>
      <w:r w:rsidR="00133492">
        <w:t>.</w:t>
      </w:r>
    </w:p>
    <w:p w14:paraId="31ADACCE" w14:textId="49C62502" w:rsidR="00B23C1D" w:rsidRDefault="00B23C1D" w:rsidP="00DB6AC4">
      <w:pPr>
        <w:pStyle w:val="ListParagraph"/>
        <w:numPr>
          <w:ilvl w:val="0"/>
          <w:numId w:val="29"/>
        </w:numPr>
        <w:spacing w:before="120"/>
        <w:ind w:left="357" w:hanging="357"/>
        <w:contextualSpacing w:val="0"/>
        <w:jc w:val="left"/>
      </w:pPr>
      <w:r w:rsidRPr="00164835">
        <w:t xml:space="preserve">Improved visibility of information to </w:t>
      </w:r>
      <w:r>
        <w:t xml:space="preserve">enable </w:t>
      </w:r>
      <w:r w:rsidR="00ED7DC7">
        <w:t xml:space="preserve">care arrangement </w:t>
      </w:r>
      <w:r>
        <w:t xml:space="preserve">selection to be focused on </w:t>
      </w:r>
      <w:r w:rsidR="000619D7">
        <w:t xml:space="preserve">better </w:t>
      </w:r>
      <w:r>
        <w:t xml:space="preserve">meeting the child or </w:t>
      </w:r>
      <w:r w:rsidRPr="00164835">
        <w:t>young person's needs</w:t>
      </w:r>
      <w:r>
        <w:t>.</w:t>
      </w:r>
      <w:r w:rsidRPr="00164835">
        <w:t xml:space="preserve"> </w:t>
      </w:r>
    </w:p>
    <w:p w14:paraId="11B3E1DA" w14:textId="3CEC2317" w:rsidR="00B23C1D" w:rsidRPr="00164835" w:rsidRDefault="00B23C1D" w:rsidP="00DB6AC4">
      <w:pPr>
        <w:pStyle w:val="ListParagraph"/>
        <w:numPr>
          <w:ilvl w:val="0"/>
          <w:numId w:val="29"/>
        </w:numPr>
        <w:spacing w:before="120"/>
        <w:ind w:left="357" w:hanging="357"/>
        <w:contextualSpacing w:val="0"/>
        <w:jc w:val="left"/>
        <w:rPr>
          <w:color w:val="4AAE9C"/>
        </w:rPr>
      </w:pPr>
      <w:r>
        <w:t>I</w:t>
      </w:r>
      <w:r w:rsidRPr="00164835">
        <w:t>ncreased reporting capability e.g. source of funding, child's current household and other children in that household, future capacity planning outcomes</w:t>
      </w:r>
      <w:r>
        <w:t>.</w:t>
      </w:r>
    </w:p>
    <w:p w14:paraId="441BF39A" w14:textId="4AF4B3FC" w:rsidR="00702E0F" w:rsidRDefault="00702E0F" w:rsidP="00DB6AC4">
      <w:pPr>
        <w:spacing w:after="120"/>
        <w:jc w:val="left"/>
      </w:pPr>
    </w:p>
    <w:p w14:paraId="15A263AF" w14:textId="061608AC" w:rsidR="00C80949" w:rsidRPr="00C80949" w:rsidRDefault="00C80949" w:rsidP="00C80949">
      <w:pPr>
        <w:shd w:val="clear" w:color="auto" w:fill="FFFFFF"/>
        <w:spacing w:after="240"/>
        <w:contextualSpacing w:val="0"/>
        <w:jc w:val="left"/>
        <w:rPr>
          <w:rFonts w:eastAsia="Times New Roman" w:cs="Arial"/>
          <w:color w:val="323130"/>
          <w:lang w:val="en-AU" w:eastAsia="en-AU"/>
        </w:rPr>
      </w:pPr>
      <w:r w:rsidRPr="00C80949">
        <w:rPr>
          <w:rFonts w:eastAsia="Times New Roman" w:cs="Arial"/>
          <w:color w:val="323130"/>
          <w:lang w:val="en-AU" w:eastAsia="en-AU"/>
        </w:rPr>
        <w:t xml:space="preserve">Children and young people are at the </w:t>
      </w:r>
      <w:r w:rsidR="00F147C7">
        <w:rPr>
          <w:rFonts w:eastAsia="Times New Roman" w:cs="Arial"/>
          <w:color w:val="323130"/>
          <w:lang w:val="en-AU" w:eastAsia="en-AU"/>
        </w:rPr>
        <w:t>centre</w:t>
      </w:r>
      <w:r w:rsidRPr="00C80949">
        <w:rPr>
          <w:rFonts w:eastAsia="Times New Roman" w:cs="Arial"/>
          <w:color w:val="323130"/>
          <w:lang w:val="en-AU" w:eastAsia="en-AU"/>
        </w:rPr>
        <w:t xml:space="preserve"> of these changes. The benefits for them include:</w:t>
      </w:r>
    </w:p>
    <w:p w14:paraId="11D6FD87" w14:textId="53A590E1" w:rsidR="00C80949" w:rsidRPr="00C80949" w:rsidRDefault="00C80949" w:rsidP="00C80949">
      <w:pPr>
        <w:numPr>
          <w:ilvl w:val="0"/>
          <w:numId w:val="37"/>
        </w:numPr>
        <w:shd w:val="clear" w:color="auto" w:fill="FFFFFF"/>
        <w:spacing w:before="100" w:beforeAutospacing="1" w:after="120"/>
        <w:contextualSpacing w:val="0"/>
        <w:jc w:val="left"/>
        <w:rPr>
          <w:rFonts w:eastAsia="Times New Roman" w:cs="Arial"/>
          <w:color w:val="323130"/>
          <w:lang w:val="en-AU" w:eastAsia="en-AU"/>
        </w:rPr>
      </w:pPr>
      <w:r w:rsidRPr="00C80949">
        <w:rPr>
          <w:rFonts w:eastAsia="Times New Roman" w:cs="Arial"/>
          <w:bCs/>
          <w:color w:val="323130"/>
          <w:lang w:val="en-AU" w:eastAsia="en-AU"/>
        </w:rPr>
        <w:t>improved visibility of previous care arrangements and support history</w:t>
      </w:r>
      <w:r w:rsidRPr="00C80949">
        <w:rPr>
          <w:rFonts w:eastAsia="Times New Roman" w:cs="Arial"/>
          <w:color w:val="323130"/>
          <w:lang w:val="en-AU" w:eastAsia="en-AU"/>
        </w:rPr>
        <w:t xml:space="preserve"> to better inform decisions for </w:t>
      </w:r>
      <w:r w:rsidR="00D20A56">
        <w:rPr>
          <w:rFonts w:eastAsia="Times New Roman" w:cs="Arial"/>
          <w:color w:val="323130"/>
          <w:lang w:val="en-AU" w:eastAsia="en-AU"/>
        </w:rPr>
        <w:t>a</w:t>
      </w:r>
      <w:r w:rsidRPr="00C80949">
        <w:rPr>
          <w:rFonts w:eastAsia="Times New Roman" w:cs="Arial"/>
          <w:color w:val="323130"/>
          <w:lang w:val="en-AU" w:eastAsia="en-AU"/>
        </w:rPr>
        <w:t xml:space="preserve"> child or young person</w:t>
      </w:r>
      <w:r w:rsidR="00F147C7">
        <w:rPr>
          <w:rFonts w:eastAsia="Times New Roman" w:cs="Arial"/>
          <w:color w:val="323130"/>
          <w:lang w:val="en-AU" w:eastAsia="en-AU"/>
        </w:rPr>
        <w:t xml:space="preserve">, such as </w:t>
      </w:r>
      <w:r w:rsidRPr="00C80949">
        <w:rPr>
          <w:rFonts w:eastAsia="Times New Roman" w:cs="Arial"/>
          <w:color w:val="323130"/>
          <w:lang w:val="en-AU" w:eastAsia="en-AU"/>
        </w:rPr>
        <w:t xml:space="preserve">whether </w:t>
      </w:r>
      <w:r w:rsidR="00D20A56">
        <w:rPr>
          <w:rFonts w:eastAsia="Times New Roman" w:cs="Arial"/>
          <w:color w:val="323130"/>
          <w:lang w:val="en-AU" w:eastAsia="en-AU"/>
        </w:rPr>
        <w:t>the</w:t>
      </w:r>
      <w:r w:rsidRPr="00C80949">
        <w:rPr>
          <w:rFonts w:eastAsia="Times New Roman" w:cs="Arial"/>
          <w:color w:val="323130"/>
          <w:lang w:val="en-AU" w:eastAsia="en-AU"/>
        </w:rPr>
        <w:t xml:space="preserve"> child or young person has previously lived with another child or young person</w:t>
      </w:r>
    </w:p>
    <w:p w14:paraId="4091D4EE" w14:textId="487A637D" w:rsidR="00C80949" w:rsidRPr="00C80949" w:rsidRDefault="00C80949" w:rsidP="00C80949">
      <w:pPr>
        <w:numPr>
          <w:ilvl w:val="0"/>
          <w:numId w:val="37"/>
        </w:numPr>
        <w:shd w:val="clear" w:color="auto" w:fill="FFFFFF"/>
        <w:spacing w:before="100" w:beforeAutospacing="1" w:after="120"/>
        <w:contextualSpacing w:val="0"/>
        <w:jc w:val="left"/>
        <w:rPr>
          <w:rFonts w:eastAsia="Times New Roman" w:cs="Arial"/>
          <w:color w:val="323130"/>
          <w:lang w:val="en-AU" w:eastAsia="en-AU"/>
        </w:rPr>
      </w:pPr>
      <w:r w:rsidRPr="00C80949">
        <w:rPr>
          <w:rFonts w:eastAsia="Times New Roman" w:cs="Arial"/>
          <w:bCs/>
          <w:color w:val="323130"/>
          <w:lang w:val="en-AU" w:eastAsia="en-AU"/>
        </w:rPr>
        <w:t>improved recording and access to children and young people’s care arrangement preferences</w:t>
      </w:r>
      <w:r w:rsidRPr="00C80949">
        <w:rPr>
          <w:rFonts w:eastAsia="Times New Roman" w:cs="Arial"/>
          <w:color w:val="323130"/>
          <w:lang w:val="en-AU" w:eastAsia="en-AU"/>
        </w:rPr>
        <w:t> </w:t>
      </w:r>
      <w:r w:rsidR="00F147C7">
        <w:rPr>
          <w:rFonts w:eastAsia="Times New Roman" w:cs="Arial"/>
          <w:color w:val="323130"/>
          <w:lang w:val="en-AU" w:eastAsia="en-AU"/>
        </w:rPr>
        <w:t xml:space="preserve">so </w:t>
      </w:r>
      <w:r w:rsidRPr="00C80949">
        <w:rPr>
          <w:rFonts w:eastAsia="Times New Roman" w:cs="Arial"/>
          <w:color w:val="323130"/>
          <w:lang w:val="en-AU" w:eastAsia="en-AU"/>
        </w:rPr>
        <w:t>they don't have to repeat their story.</w:t>
      </w:r>
    </w:p>
    <w:p w14:paraId="77D36555" w14:textId="47A3E622" w:rsidR="00ED7DC7" w:rsidRDefault="00ED7DC7" w:rsidP="00C80949">
      <w:pPr>
        <w:pStyle w:val="Heading3"/>
        <w:rPr>
          <w:color w:val="4AAE9C"/>
          <w:sz w:val="24"/>
          <w:szCs w:val="24"/>
        </w:rPr>
      </w:pPr>
      <w:r>
        <w:rPr>
          <w:color w:val="4AAE9C"/>
          <w:sz w:val="24"/>
          <w:szCs w:val="24"/>
        </w:rPr>
        <w:t>Benefits for Service Providers</w:t>
      </w:r>
    </w:p>
    <w:p w14:paraId="64A600AC" w14:textId="77777777" w:rsidR="00ED7DC7" w:rsidRPr="00C80949" w:rsidRDefault="00ED7DC7" w:rsidP="00C80949">
      <w:pPr>
        <w:jc w:val="left"/>
        <w:rPr>
          <w:rStyle w:val="normaltextrun"/>
          <w:color w:val="000000"/>
          <w:shd w:val="clear" w:color="auto" w:fill="FFFFFF"/>
        </w:rPr>
      </w:pPr>
      <w:r w:rsidRPr="00C80949">
        <w:rPr>
          <w:rStyle w:val="normaltextrun"/>
          <w:color w:val="000000"/>
          <w:shd w:val="clear" w:color="auto" w:fill="FFFFFF"/>
        </w:rPr>
        <w:t>The Unify platform uses contemporary technology and will provide Service Providers with:</w:t>
      </w:r>
    </w:p>
    <w:p w14:paraId="4F74A6EB" w14:textId="77777777" w:rsidR="00ED7DC7" w:rsidRPr="00ED7DC7" w:rsidRDefault="00ED7DC7" w:rsidP="00C80949">
      <w:pPr>
        <w:numPr>
          <w:ilvl w:val="0"/>
          <w:numId w:val="38"/>
        </w:numPr>
        <w:shd w:val="clear" w:color="auto" w:fill="FFFFFF"/>
        <w:spacing w:before="100" w:beforeAutospacing="1" w:after="120"/>
        <w:contextualSpacing w:val="0"/>
        <w:jc w:val="left"/>
      </w:pPr>
      <w:r w:rsidRPr="00ED7DC7">
        <w:t>easy access to, and sharing of, secure information online in one place</w:t>
      </w:r>
    </w:p>
    <w:p w14:paraId="49345671" w14:textId="5FE941BC" w:rsidR="00ED7DC7" w:rsidRPr="00ED7DC7" w:rsidRDefault="00ED7DC7" w:rsidP="00C80949">
      <w:pPr>
        <w:numPr>
          <w:ilvl w:val="0"/>
          <w:numId w:val="38"/>
        </w:numPr>
        <w:shd w:val="clear" w:color="auto" w:fill="FFFFFF"/>
        <w:spacing w:before="100" w:beforeAutospacing="1" w:after="120"/>
        <w:contextualSpacing w:val="0"/>
        <w:jc w:val="left"/>
      </w:pPr>
      <w:r w:rsidRPr="00ED7DC7">
        <w:t xml:space="preserve">standard information fields in the referral containing holistic information about </w:t>
      </w:r>
      <w:r w:rsidR="00F147C7">
        <w:t>a</w:t>
      </w:r>
      <w:r w:rsidRPr="00ED7DC7">
        <w:t xml:space="preserve"> child or young person to assist with matching to care arrangements that best meet the needs of the child or young person </w:t>
      </w:r>
    </w:p>
    <w:p w14:paraId="77E51B6B" w14:textId="3A7C4B12" w:rsidR="00ED7DC7" w:rsidRPr="00ED7DC7" w:rsidRDefault="00ED7DC7" w:rsidP="00C80949">
      <w:pPr>
        <w:numPr>
          <w:ilvl w:val="0"/>
          <w:numId w:val="38"/>
        </w:numPr>
        <w:shd w:val="clear" w:color="auto" w:fill="FFFFFF"/>
        <w:spacing w:before="100" w:beforeAutospacing="1" w:after="120"/>
        <w:contextualSpacing w:val="0"/>
        <w:jc w:val="left"/>
      </w:pPr>
      <w:r w:rsidRPr="00ED7DC7">
        <w:t xml:space="preserve">self service capabilities to </w:t>
      </w:r>
      <w:r w:rsidR="00C80949">
        <w:t>easily maintain contact details</w:t>
      </w:r>
      <w:r w:rsidRPr="00ED7DC7">
        <w:t xml:space="preserve"> so </w:t>
      </w:r>
      <w:r w:rsidR="00D20A56">
        <w:t>Child Safety</w:t>
      </w:r>
      <w:r w:rsidRPr="00ED7DC7">
        <w:t xml:space="preserve"> has the most recent on-call information for Child Safety After Hours to access </w:t>
      </w:r>
    </w:p>
    <w:p w14:paraId="2B59C711" w14:textId="77777777" w:rsidR="00ED7DC7" w:rsidRPr="00ED7DC7" w:rsidRDefault="00ED7DC7" w:rsidP="00C80949">
      <w:pPr>
        <w:numPr>
          <w:ilvl w:val="0"/>
          <w:numId w:val="38"/>
        </w:numPr>
        <w:shd w:val="clear" w:color="auto" w:fill="FFFFFF"/>
        <w:spacing w:before="100" w:beforeAutospacing="1" w:after="120"/>
        <w:contextualSpacing w:val="0"/>
        <w:jc w:val="left"/>
      </w:pPr>
      <w:r w:rsidRPr="00ED7DC7">
        <w:t>improved information sharing that aims to reduce the need for multiple emails and phone calls.</w:t>
      </w:r>
    </w:p>
    <w:p w14:paraId="5343B252" w14:textId="77777777" w:rsidR="00362E76" w:rsidRDefault="00362E76" w:rsidP="00C80949">
      <w:pPr>
        <w:shd w:val="clear" w:color="auto" w:fill="FFFFFF"/>
        <w:spacing w:after="240"/>
        <w:jc w:val="left"/>
      </w:pPr>
    </w:p>
    <w:p w14:paraId="2E369FEF" w14:textId="71E40293" w:rsidR="00ED7DC7" w:rsidRDefault="00ED7DC7" w:rsidP="00C80949">
      <w:pPr>
        <w:shd w:val="clear" w:color="auto" w:fill="FFFFFF"/>
        <w:spacing w:after="240"/>
        <w:jc w:val="left"/>
      </w:pPr>
      <w:r w:rsidRPr="00ED7DC7">
        <w:lastRenderedPageBreak/>
        <w:t>Service Providers will be able to access all care arrangement referrals securely through a portal (Unify Partner Portal). An email alert will be sent to the Service Provider containing a link directly to the referral in the portal.</w:t>
      </w:r>
    </w:p>
    <w:p w14:paraId="76E1C8ED" w14:textId="77777777" w:rsidR="00C80949" w:rsidRPr="00ED7DC7" w:rsidRDefault="00C80949" w:rsidP="00C80949">
      <w:pPr>
        <w:shd w:val="clear" w:color="auto" w:fill="FFFFFF"/>
        <w:spacing w:after="240"/>
        <w:jc w:val="left"/>
      </w:pPr>
    </w:p>
    <w:p w14:paraId="00A2559E" w14:textId="0ABCB8F2" w:rsidR="00ED7DC7" w:rsidRPr="00ED7DC7" w:rsidRDefault="00ED7DC7" w:rsidP="00C80949">
      <w:pPr>
        <w:shd w:val="clear" w:color="auto" w:fill="FFFFFF"/>
        <w:jc w:val="left"/>
      </w:pPr>
      <w:r w:rsidRPr="00ED7DC7">
        <w:t>Service Provider responses to the referral will also be made through the portal back to the Department. This will include responses advising of no available match, as well as offers for a care arrangement.</w:t>
      </w:r>
    </w:p>
    <w:p w14:paraId="07701D96" w14:textId="77777777" w:rsidR="00FB4ABD" w:rsidRDefault="00FB4ABD" w:rsidP="00DB6AC4">
      <w:pPr>
        <w:spacing w:after="120"/>
        <w:jc w:val="left"/>
        <w:rPr>
          <w:color w:val="4AAE9C"/>
          <w:sz w:val="24"/>
          <w:szCs w:val="24"/>
        </w:rPr>
      </w:pPr>
    </w:p>
    <w:p w14:paraId="324D6B84" w14:textId="57DA9C9E" w:rsidR="00B23C1D" w:rsidRPr="008647C6" w:rsidRDefault="00B23C1D" w:rsidP="00DB6AC4">
      <w:pPr>
        <w:spacing w:after="120"/>
        <w:jc w:val="left"/>
      </w:pPr>
      <w:r>
        <w:rPr>
          <w:color w:val="4AAE9C"/>
          <w:sz w:val="24"/>
          <w:szCs w:val="24"/>
        </w:rPr>
        <w:t>Partner Agencies and</w:t>
      </w:r>
      <w:r w:rsidR="0074030C">
        <w:rPr>
          <w:color w:val="4AAE9C"/>
          <w:sz w:val="24"/>
          <w:szCs w:val="24"/>
        </w:rPr>
        <w:t xml:space="preserve"> </w:t>
      </w:r>
      <w:r w:rsidR="009D3214">
        <w:rPr>
          <w:color w:val="4AAE9C"/>
          <w:sz w:val="24"/>
          <w:szCs w:val="24"/>
        </w:rPr>
        <w:t>D</w:t>
      </w:r>
      <w:r w:rsidR="0074030C">
        <w:rPr>
          <w:color w:val="4AAE9C"/>
          <w:sz w:val="24"/>
          <w:szCs w:val="24"/>
        </w:rPr>
        <w:t>C</w:t>
      </w:r>
      <w:r w:rsidR="00F553BE">
        <w:rPr>
          <w:color w:val="4AAE9C"/>
          <w:sz w:val="24"/>
          <w:szCs w:val="24"/>
        </w:rPr>
        <w:t>YJMA</w:t>
      </w:r>
      <w:r>
        <w:rPr>
          <w:color w:val="4AAE9C"/>
          <w:sz w:val="24"/>
          <w:szCs w:val="24"/>
        </w:rPr>
        <w:t xml:space="preserve"> functions involved</w:t>
      </w:r>
      <w:r w:rsidRPr="009E5933">
        <w:rPr>
          <w:noProof/>
          <w:lang w:val="en-AU" w:eastAsia="en-AU"/>
        </w:rPr>
        <w:t xml:space="preserve">        </w:t>
      </w:r>
    </w:p>
    <w:p w14:paraId="76CC36C0" w14:textId="25D8BA8E" w:rsidR="006A7C39" w:rsidRDefault="006A7C39" w:rsidP="00DB6AC4">
      <w:pPr>
        <w:pStyle w:val="ListParagraph"/>
        <w:numPr>
          <w:ilvl w:val="0"/>
          <w:numId w:val="30"/>
        </w:numPr>
        <w:ind w:left="357" w:hanging="357"/>
        <w:contextualSpacing w:val="0"/>
        <w:jc w:val="left"/>
      </w:pPr>
      <w:r>
        <w:t>Department of Child</w:t>
      </w:r>
      <w:r w:rsidR="00F147C7">
        <w:t>ren, Youth Justice and Multicultural Affairs</w:t>
      </w:r>
      <w:r>
        <w:t>:</w:t>
      </w:r>
    </w:p>
    <w:p w14:paraId="5F226C69" w14:textId="135D635B" w:rsidR="00B23C1D" w:rsidRDefault="00B23C1D" w:rsidP="006A7C39">
      <w:pPr>
        <w:pStyle w:val="ListParagraph"/>
        <w:numPr>
          <w:ilvl w:val="1"/>
          <w:numId w:val="30"/>
        </w:numPr>
        <w:contextualSpacing w:val="0"/>
        <w:jc w:val="left"/>
      </w:pPr>
      <w:r>
        <w:t>Placement Services Unit</w:t>
      </w:r>
      <w:r w:rsidR="006A7C39">
        <w:t xml:space="preserve"> / Placement Support Services</w:t>
      </w:r>
    </w:p>
    <w:p w14:paraId="164485C8" w14:textId="0E8D20F6" w:rsidR="0074030C" w:rsidRDefault="0074030C" w:rsidP="006A7C39">
      <w:pPr>
        <w:pStyle w:val="ListParagraph"/>
        <w:numPr>
          <w:ilvl w:val="1"/>
          <w:numId w:val="30"/>
        </w:numPr>
        <w:contextualSpacing w:val="0"/>
        <w:jc w:val="left"/>
      </w:pPr>
      <w:r>
        <w:t xml:space="preserve">Child Safety Service </w:t>
      </w:r>
      <w:proofErr w:type="spellStart"/>
      <w:r>
        <w:t>Centres</w:t>
      </w:r>
      <w:proofErr w:type="spellEnd"/>
    </w:p>
    <w:p w14:paraId="7537B876" w14:textId="22D02D12" w:rsidR="006A7C39" w:rsidRDefault="006A7C39" w:rsidP="006A7C39">
      <w:pPr>
        <w:pStyle w:val="ListParagraph"/>
        <w:numPr>
          <w:ilvl w:val="1"/>
          <w:numId w:val="30"/>
        </w:numPr>
        <w:contextualSpacing w:val="0"/>
        <w:jc w:val="left"/>
      </w:pPr>
      <w:r>
        <w:t>Investment and Partnership</w:t>
      </w:r>
      <w:r w:rsidR="00F147C7">
        <w:t xml:space="preserve"> teams</w:t>
      </w:r>
    </w:p>
    <w:p w14:paraId="46A5E098" w14:textId="75AC8EDC" w:rsidR="00B23C1D" w:rsidRDefault="006A7C39" w:rsidP="006A7C39">
      <w:pPr>
        <w:pStyle w:val="ListParagraph"/>
        <w:numPr>
          <w:ilvl w:val="1"/>
          <w:numId w:val="30"/>
        </w:numPr>
        <w:contextualSpacing w:val="0"/>
        <w:jc w:val="left"/>
      </w:pPr>
      <w:r>
        <w:t xml:space="preserve">Child Safety </w:t>
      </w:r>
      <w:r w:rsidR="00B23C1D">
        <w:t>After Hours Service Centre</w:t>
      </w:r>
    </w:p>
    <w:p w14:paraId="28DCA69E" w14:textId="357C7119" w:rsidR="006A7C39" w:rsidRDefault="00B23C1D" w:rsidP="006A7C39">
      <w:pPr>
        <w:pStyle w:val="ListParagraph"/>
        <w:numPr>
          <w:ilvl w:val="0"/>
          <w:numId w:val="30"/>
        </w:numPr>
        <w:ind w:left="357" w:hanging="357"/>
        <w:contextualSpacing w:val="0"/>
        <w:jc w:val="left"/>
      </w:pPr>
      <w:r>
        <w:t>Service Providers</w:t>
      </w:r>
      <w:r w:rsidR="006A7C39">
        <w:t xml:space="preserve">, including Foster and Kinship Care </w:t>
      </w:r>
      <w:r w:rsidR="00ED7DC7">
        <w:t>Services</w:t>
      </w:r>
      <w:r w:rsidR="006A7C39">
        <w:t xml:space="preserve">, Residential </w:t>
      </w:r>
      <w:r w:rsidR="00ED7DC7">
        <w:t>Care Services</w:t>
      </w:r>
      <w:r w:rsidR="006A7C39">
        <w:t xml:space="preserve"> </w:t>
      </w:r>
    </w:p>
    <w:p w14:paraId="32637DDF" w14:textId="77777777" w:rsidR="00B23C1D" w:rsidRPr="00C80949" w:rsidRDefault="00B23C1D" w:rsidP="00DB6AC4">
      <w:pPr>
        <w:pStyle w:val="Heading3"/>
        <w:jc w:val="left"/>
        <w:rPr>
          <w:color w:val="4AAE9C"/>
          <w:sz w:val="22"/>
          <w:szCs w:val="22"/>
        </w:rPr>
      </w:pPr>
    </w:p>
    <w:p w14:paraId="467FAFC7" w14:textId="7EC46A90" w:rsidR="00B23C1D" w:rsidRPr="00B23C1D" w:rsidRDefault="00B23C1D" w:rsidP="00DB6AC4">
      <w:pPr>
        <w:pStyle w:val="Heading3"/>
        <w:jc w:val="left"/>
        <w:rPr>
          <w:color w:val="4AAE9C"/>
          <w:sz w:val="24"/>
          <w:szCs w:val="24"/>
        </w:rPr>
      </w:pPr>
      <w:r w:rsidRPr="00B23C1D">
        <w:rPr>
          <w:color w:val="4AAE9C"/>
          <w:sz w:val="24"/>
          <w:szCs w:val="24"/>
        </w:rPr>
        <w:t>Product design</w:t>
      </w:r>
    </w:p>
    <w:p w14:paraId="54105FEF" w14:textId="5FC68393" w:rsidR="00B23C1D" w:rsidRDefault="000E0063" w:rsidP="00DB6AC4">
      <w:pPr>
        <w:contextualSpacing w:val="0"/>
        <w:jc w:val="left"/>
        <w:rPr>
          <w:color w:val="auto"/>
        </w:rPr>
      </w:pPr>
      <w:r>
        <w:rPr>
          <w:color w:val="auto"/>
        </w:rPr>
        <w:t xml:space="preserve">The product </w:t>
      </w:r>
      <w:r w:rsidR="00ED7DC7">
        <w:rPr>
          <w:color w:val="auto"/>
        </w:rPr>
        <w:t>is being</w:t>
      </w:r>
      <w:r w:rsidR="00B23C1D">
        <w:rPr>
          <w:color w:val="auto"/>
        </w:rPr>
        <w:t xml:space="preserve"> developed </w:t>
      </w:r>
      <w:r>
        <w:rPr>
          <w:color w:val="auto"/>
        </w:rPr>
        <w:t>with input from</w:t>
      </w:r>
      <w:r w:rsidR="00B23C1D">
        <w:rPr>
          <w:color w:val="auto"/>
        </w:rPr>
        <w:t xml:space="preserve"> business representatives</w:t>
      </w:r>
      <w:r>
        <w:rPr>
          <w:color w:val="auto"/>
        </w:rPr>
        <w:t>, and external partners where appropriate,</w:t>
      </w:r>
      <w:r w:rsidR="00B23C1D">
        <w:rPr>
          <w:color w:val="auto"/>
        </w:rPr>
        <w:t xml:space="preserve"> to ensure the product is fit for purpose.</w:t>
      </w:r>
    </w:p>
    <w:p w14:paraId="2E2FF75F" w14:textId="77777777" w:rsidR="00B23C1D" w:rsidRDefault="00B23C1D" w:rsidP="00DB6AC4">
      <w:pPr>
        <w:contextualSpacing w:val="0"/>
        <w:jc w:val="left"/>
        <w:rPr>
          <w:color w:val="auto"/>
        </w:rPr>
      </w:pPr>
    </w:p>
    <w:p w14:paraId="6A8EF274" w14:textId="6DA0DCB9" w:rsidR="00DB6AC4" w:rsidRDefault="000619D7" w:rsidP="00B23C1D">
      <w:pPr>
        <w:contextualSpacing w:val="0"/>
        <w:jc w:val="left"/>
      </w:pPr>
      <w:r>
        <w:t>The way that Service Providers will engage with Placement Services Units</w:t>
      </w:r>
      <w:r w:rsidR="00BA2226">
        <w:t xml:space="preserve"> </w:t>
      </w:r>
      <w:r>
        <w:t>/</w:t>
      </w:r>
      <w:r w:rsidR="00BA2226">
        <w:t xml:space="preserve"> </w:t>
      </w:r>
      <w:r>
        <w:t xml:space="preserve">Placement Support Services will change. </w:t>
      </w:r>
      <w:r w:rsidR="00F147C7">
        <w:t xml:space="preserve">Town Halls </w:t>
      </w:r>
      <w:r w:rsidR="00D20A56">
        <w:t>were</w:t>
      </w:r>
      <w:r w:rsidR="00F147C7">
        <w:t xml:space="preserve"> held in October</w:t>
      </w:r>
      <w:r w:rsidR="00D20A56">
        <w:t>, November,</w:t>
      </w:r>
      <w:r w:rsidR="000E0063">
        <w:t xml:space="preserve"> </w:t>
      </w:r>
      <w:r w:rsidR="00D20A56">
        <w:t xml:space="preserve">and March </w:t>
      </w:r>
      <w:r w:rsidR="000E0063">
        <w:t xml:space="preserve">to seek feedback about </w:t>
      </w:r>
      <w:r>
        <w:t xml:space="preserve">what </w:t>
      </w:r>
      <w:r w:rsidR="000E0063">
        <w:t>the impact</w:t>
      </w:r>
      <w:r>
        <w:t>s of the new ways of working will mean for</w:t>
      </w:r>
      <w:r w:rsidR="000E0063">
        <w:t xml:space="preserve"> </w:t>
      </w:r>
      <w:r>
        <w:t>Service Providers.</w:t>
      </w:r>
      <w:r w:rsidR="000E0063">
        <w:t xml:space="preserve"> </w:t>
      </w:r>
    </w:p>
    <w:p w14:paraId="27BC25AC" w14:textId="77777777" w:rsidR="000619D7" w:rsidRDefault="000619D7" w:rsidP="00B23C1D">
      <w:pPr>
        <w:contextualSpacing w:val="0"/>
        <w:jc w:val="left"/>
      </w:pPr>
    </w:p>
    <w:p w14:paraId="77FDF55F" w14:textId="04872347" w:rsidR="000619D7" w:rsidRPr="000619D7" w:rsidRDefault="00454194" w:rsidP="000619D7">
      <w:pPr>
        <w:pStyle w:val="Heading3"/>
        <w:jc w:val="left"/>
        <w:rPr>
          <w:color w:val="4AAE9C"/>
          <w:sz w:val="24"/>
          <w:szCs w:val="24"/>
        </w:rPr>
      </w:pPr>
      <w:r>
        <w:rPr>
          <w:color w:val="4AAE9C"/>
          <w:sz w:val="24"/>
          <w:szCs w:val="24"/>
        </w:rPr>
        <w:t>Launch date</w:t>
      </w:r>
    </w:p>
    <w:p w14:paraId="3F5FCDE9" w14:textId="498438E5" w:rsidR="00ED7DC7" w:rsidRDefault="000619D7" w:rsidP="00ED7DC7">
      <w:pPr>
        <w:contextualSpacing w:val="0"/>
        <w:jc w:val="left"/>
      </w:pPr>
      <w:r>
        <w:t xml:space="preserve">The product is expected to be </w:t>
      </w:r>
      <w:r w:rsidR="00ED7DC7">
        <w:t xml:space="preserve">launched in three releases </w:t>
      </w:r>
      <w:r w:rsidR="00D20A56">
        <w:t>later this year</w:t>
      </w:r>
      <w:r w:rsidR="00C80949">
        <w:t>.</w:t>
      </w:r>
    </w:p>
    <w:p w14:paraId="0846EF10" w14:textId="77777777" w:rsidR="00C80949" w:rsidRDefault="00C80949" w:rsidP="00ED7DC7">
      <w:pPr>
        <w:contextualSpacing w:val="0"/>
        <w:jc w:val="left"/>
      </w:pPr>
    </w:p>
    <w:p w14:paraId="042C79CB" w14:textId="671CC370" w:rsidR="00F147C7" w:rsidRDefault="00F147C7" w:rsidP="00ED7DC7">
      <w:pPr>
        <w:contextualSpacing w:val="0"/>
        <w:jc w:val="left"/>
        <w:rPr>
          <w:color w:val="4AAE9C"/>
          <w:sz w:val="24"/>
          <w:szCs w:val="24"/>
        </w:rPr>
      </w:pPr>
    </w:p>
    <w:p w14:paraId="55827CBF" w14:textId="09F89C28" w:rsidR="00362E76" w:rsidRDefault="00362E76" w:rsidP="00ED7DC7">
      <w:pPr>
        <w:contextualSpacing w:val="0"/>
        <w:jc w:val="left"/>
        <w:rPr>
          <w:color w:val="4AAE9C"/>
          <w:sz w:val="24"/>
          <w:szCs w:val="24"/>
        </w:rPr>
      </w:pPr>
    </w:p>
    <w:p w14:paraId="218B6C2C" w14:textId="7CC18BF4" w:rsidR="00362E76" w:rsidRDefault="00362E76" w:rsidP="00ED7DC7">
      <w:pPr>
        <w:contextualSpacing w:val="0"/>
        <w:jc w:val="left"/>
        <w:rPr>
          <w:color w:val="4AAE9C"/>
          <w:sz w:val="24"/>
          <w:szCs w:val="24"/>
        </w:rPr>
      </w:pPr>
    </w:p>
    <w:p w14:paraId="282303C8" w14:textId="77777777" w:rsidR="00362E76" w:rsidRDefault="00362E76" w:rsidP="00ED7DC7">
      <w:pPr>
        <w:contextualSpacing w:val="0"/>
        <w:jc w:val="left"/>
        <w:rPr>
          <w:color w:val="4AAE9C"/>
          <w:sz w:val="24"/>
          <w:szCs w:val="24"/>
        </w:rPr>
      </w:pPr>
    </w:p>
    <w:p w14:paraId="442C39C9" w14:textId="77777777" w:rsidR="00F147C7" w:rsidRDefault="00F147C7" w:rsidP="00ED7DC7">
      <w:pPr>
        <w:contextualSpacing w:val="0"/>
        <w:jc w:val="left"/>
        <w:rPr>
          <w:color w:val="4AAE9C"/>
          <w:sz w:val="24"/>
          <w:szCs w:val="24"/>
        </w:rPr>
      </w:pPr>
    </w:p>
    <w:p w14:paraId="0B96230F" w14:textId="77777777" w:rsidR="00F147C7" w:rsidRDefault="00F147C7" w:rsidP="00ED7DC7">
      <w:pPr>
        <w:contextualSpacing w:val="0"/>
        <w:jc w:val="left"/>
        <w:rPr>
          <w:color w:val="4AAE9C"/>
          <w:sz w:val="24"/>
          <w:szCs w:val="24"/>
        </w:rPr>
      </w:pPr>
    </w:p>
    <w:p w14:paraId="34FDBDE0" w14:textId="1B80CFB0" w:rsidR="00F147C7" w:rsidRDefault="00F147C7" w:rsidP="00ED7DC7">
      <w:pPr>
        <w:contextualSpacing w:val="0"/>
        <w:jc w:val="left"/>
        <w:rPr>
          <w:color w:val="4AAE9C"/>
          <w:sz w:val="24"/>
          <w:szCs w:val="24"/>
        </w:rPr>
      </w:pPr>
    </w:p>
    <w:p w14:paraId="37AC521A" w14:textId="77777777" w:rsidR="00362E76" w:rsidRDefault="00362E76" w:rsidP="00ED7DC7">
      <w:pPr>
        <w:contextualSpacing w:val="0"/>
        <w:jc w:val="left"/>
        <w:rPr>
          <w:color w:val="4AAE9C"/>
          <w:sz w:val="24"/>
          <w:szCs w:val="24"/>
        </w:rPr>
      </w:pPr>
    </w:p>
    <w:p w14:paraId="00C9C776" w14:textId="0EF9427B" w:rsidR="00F64832" w:rsidRDefault="00F64832" w:rsidP="00ED7DC7">
      <w:pPr>
        <w:contextualSpacing w:val="0"/>
        <w:jc w:val="left"/>
        <w:rPr>
          <w:color w:val="4AAE9C"/>
          <w:sz w:val="24"/>
          <w:szCs w:val="24"/>
        </w:rPr>
      </w:pPr>
      <w:r w:rsidRPr="00F64832">
        <w:rPr>
          <w:color w:val="4AAE9C"/>
          <w:sz w:val="24"/>
          <w:szCs w:val="24"/>
        </w:rPr>
        <w:t>Cultural considerations</w:t>
      </w:r>
    </w:p>
    <w:p w14:paraId="0B78271A" w14:textId="77777777" w:rsidR="00362E76" w:rsidRPr="00ED7DC7" w:rsidRDefault="00362E76" w:rsidP="00ED7DC7">
      <w:pPr>
        <w:contextualSpacing w:val="0"/>
        <w:jc w:val="left"/>
      </w:pPr>
    </w:p>
    <w:p w14:paraId="55B9D555" w14:textId="2F9C6600" w:rsidR="00F64832" w:rsidRDefault="00F64832" w:rsidP="00B23C1D">
      <w:pPr>
        <w:contextualSpacing w:val="0"/>
        <w:jc w:val="left"/>
      </w:pPr>
      <w:r>
        <w:t>Culture is central to the design, development</w:t>
      </w:r>
      <w:r w:rsidR="00D20A56">
        <w:t>,</w:t>
      </w:r>
      <w:r>
        <w:t xml:space="preserve"> and delivery of the Unify program. A cultural lens is being applied across all Child and Family products by engaging with relevant Aboriginal and Torres Strait Islander staff to help inform the design and build of the product.</w:t>
      </w:r>
    </w:p>
    <w:p w14:paraId="7908AF06" w14:textId="3826552E" w:rsidR="00F64832" w:rsidRDefault="00F64832" w:rsidP="00B23C1D">
      <w:pPr>
        <w:contextualSpacing w:val="0"/>
        <w:jc w:val="left"/>
      </w:pPr>
    </w:p>
    <w:p w14:paraId="3E084C62" w14:textId="5CAFB523" w:rsidR="00F64832" w:rsidRPr="00F64832" w:rsidRDefault="00F64832" w:rsidP="00F64832">
      <w:pPr>
        <w:contextualSpacing w:val="0"/>
        <w:jc w:val="left"/>
        <w:rPr>
          <w:color w:val="auto"/>
        </w:rPr>
      </w:pPr>
      <w:r>
        <w:rPr>
          <w:color w:val="auto"/>
        </w:rPr>
        <w:t xml:space="preserve">The product will improve </w:t>
      </w:r>
      <w:r w:rsidR="00BA2226">
        <w:rPr>
          <w:color w:val="auto"/>
        </w:rPr>
        <w:t xml:space="preserve">visibility of the </w:t>
      </w:r>
      <w:r w:rsidR="007A7A3F">
        <w:t>c</w:t>
      </w:r>
      <w:r>
        <w:t>ultural considerations by Child Safety staff to place an Aboriginal or Torres Strait Islander child</w:t>
      </w:r>
      <w:r w:rsidR="00C80949">
        <w:t xml:space="preserve"> or </w:t>
      </w:r>
      <w:r>
        <w:t xml:space="preserve">young person with family in accordance with the </w:t>
      </w:r>
      <w:r w:rsidR="00D20A56">
        <w:t xml:space="preserve">Aboriginal and Torres Strait Islander </w:t>
      </w:r>
      <w:r>
        <w:t>Child Placement Principle</w:t>
      </w:r>
      <w:r w:rsidR="00BA2226">
        <w:t>,</w:t>
      </w:r>
      <w:r>
        <w:t xml:space="preserve"> </w:t>
      </w:r>
      <w:r w:rsidR="00BA2226">
        <w:t xml:space="preserve">prior to Placement Services Unit / Placement Support Services </w:t>
      </w:r>
      <w:r>
        <w:t xml:space="preserve">progressing a </w:t>
      </w:r>
      <w:r w:rsidR="00C80949">
        <w:t>care arrangement</w:t>
      </w:r>
      <w:r>
        <w:t xml:space="preserve"> referral for t</w:t>
      </w:r>
      <w:r w:rsidR="00D20A56">
        <w:t xml:space="preserve">he </w:t>
      </w:r>
      <w:r>
        <w:t>child</w:t>
      </w:r>
      <w:r w:rsidR="00D20A56">
        <w:t xml:space="preserve"> or </w:t>
      </w:r>
      <w:r>
        <w:t xml:space="preserve">young person. </w:t>
      </w:r>
    </w:p>
    <w:p w14:paraId="3AD9DA13" w14:textId="411AD84B" w:rsidR="00F64832" w:rsidRDefault="00F64832" w:rsidP="00B23C1D">
      <w:pPr>
        <w:contextualSpacing w:val="0"/>
        <w:jc w:val="left"/>
        <w:rPr>
          <w:color w:val="auto"/>
        </w:rPr>
      </w:pPr>
    </w:p>
    <w:p w14:paraId="0A5AF4C3" w14:textId="2461A929" w:rsidR="00B23C1D" w:rsidRDefault="00362E76" w:rsidP="00B23C1D">
      <w:pPr>
        <w:contextualSpacing w:val="0"/>
        <w:jc w:val="left"/>
        <w:rPr>
          <w:color w:val="auto"/>
        </w:rPr>
      </w:pPr>
      <w:r>
        <w:rPr>
          <w:noProof/>
          <w:lang w:val="en-AU" w:eastAsia="en-AU"/>
        </w:rPr>
        <mc:AlternateContent>
          <mc:Choice Requires="wps">
            <w:drawing>
              <wp:anchor distT="0" distB="0" distL="114300" distR="114300" simplePos="0" relativeHeight="251661312" behindDoc="0" locked="0" layoutInCell="1" allowOverlap="1" wp14:anchorId="2E6B2235" wp14:editId="57B95603">
                <wp:simplePos x="0" y="0"/>
                <wp:positionH relativeFrom="column">
                  <wp:posOffset>38746</wp:posOffset>
                </wp:positionH>
                <wp:positionV relativeFrom="paragraph">
                  <wp:posOffset>116905</wp:posOffset>
                </wp:positionV>
                <wp:extent cx="3116580" cy="2531533"/>
                <wp:effectExtent l="0" t="0" r="7620" b="2540"/>
                <wp:wrapNone/>
                <wp:docPr id="2" name="Text Box 2"/>
                <wp:cNvGraphicFramePr/>
                <a:graphic xmlns:a="http://schemas.openxmlformats.org/drawingml/2006/main">
                  <a:graphicData uri="http://schemas.microsoft.com/office/word/2010/wordprocessingShape">
                    <wps:wsp>
                      <wps:cNvSpPr txBox="1"/>
                      <wps:spPr>
                        <a:xfrm>
                          <a:off x="0" y="0"/>
                          <a:ext cx="3116580" cy="2531533"/>
                        </a:xfrm>
                        <a:prstGeom prst="rect">
                          <a:avLst/>
                        </a:prstGeom>
                        <a:solidFill>
                          <a:srgbClr val="4AAE9C"/>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5531C3F" w14:textId="77777777" w:rsidR="0019099F" w:rsidRPr="006046EC" w:rsidRDefault="0019099F" w:rsidP="0019099F">
                            <w:pPr>
                              <w:pStyle w:val="Heading3"/>
                              <w:shd w:val="clear" w:color="auto" w:fill="4AAE9C"/>
                              <w:spacing w:line="240" w:lineRule="auto"/>
                              <w:jc w:val="left"/>
                              <w:rPr>
                                <w:b/>
                                <w:color w:val="FFFFFF" w:themeColor="background1"/>
                              </w:rPr>
                            </w:pPr>
                            <w:r w:rsidRPr="006046EC">
                              <w:rPr>
                                <w:b/>
                                <w:color w:val="FFFFFF" w:themeColor="background1"/>
                              </w:rPr>
                              <w:t>What is Unify?</w:t>
                            </w:r>
                          </w:p>
                          <w:p w14:paraId="106F85B7" w14:textId="77777777" w:rsidR="0019099F" w:rsidRPr="006046EC" w:rsidRDefault="0019099F" w:rsidP="0019099F"/>
                          <w:p w14:paraId="21697574" w14:textId="23A6CBC8" w:rsidR="0019099F" w:rsidRPr="00FC4E9E" w:rsidRDefault="0019099F" w:rsidP="0019099F">
                            <w:pPr>
                              <w:pStyle w:val="Heading3"/>
                              <w:spacing w:line="240" w:lineRule="auto"/>
                              <w:jc w:val="left"/>
                              <w:rPr>
                                <w:b/>
                                <w:color w:val="FFFFFF" w:themeColor="background1"/>
                                <w:sz w:val="22"/>
                                <w:szCs w:val="22"/>
                              </w:rPr>
                            </w:pPr>
                            <w:r w:rsidRPr="00FC4E9E">
                              <w:rPr>
                                <w:b/>
                                <w:color w:val="FFFFFF" w:themeColor="background1"/>
                                <w:sz w:val="22"/>
                                <w:szCs w:val="22"/>
                              </w:rPr>
                              <w:t>Unify is a four-year program to replace the Integrated Client Management System (ICMS), the core information system used by the Department of Child</w:t>
                            </w:r>
                            <w:r w:rsidR="00F553BE">
                              <w:rPr>
                                <w:b/>
                                <w:color w:val="FFFFFF" w:themeColor="background1"/>
                                <w:sz w:val="22"/>
                                <w:szCs w:val="22"/>
                              </w:rPr>
                              <w:t xml:space="preserve">ren, Youth Justice and Multicultural Affairs. </w:t>
                            </w:r>
                            <w:r w:rsidRPr="00FC4E9E">
                              <w:rPr>
                                <w:b/>
                                <w:color w:val="FFFFFF" w:themeColor="background1"/>
                                <w:sz w:val="22"/>
                                <w:szCs w:val="22"/>
                              </w:rPr>
                              <w:t xml:space="preserve"> </w:t>
                            </w:r>
                          </w:p>
                          <w:p w14:paraId="65CBB0EA" w14:textId="77777777" w:rsidR="0019099F" w:rsidRPr="00FC4E9E" w:rsidRDefault="0019099F" w:rsidP="0019099F">
                            <w:pPr>
                              <w:pStyle w:val="Heading3"/>
                              <w:spacing w:line="240" w:lineRule="auto"/>
                              <w:jc w:val="left"/>
                              <w:rPr>
                                <w:b/>
                                <w:color w:val="FFFFFF" w:themeColor="background1"/>
                                <w:sz w:val="22"/>
                                <w:szCs w:val="22"/>
                              </w:rPr>
                            </w:pPr>
                          </w:p>
                          <w:p w14:paraId="524EEFAD" w14:textId="77777777" w:rsidR="0019099F" w:rsidRPr="00FC4E9E" w:rsidRDefault="0019099F" w:rsidP="0019099F">
                            <w:pPr>
                              <w:pStyle w:val="Heading3"/>
                              <w:spacing w:line="240" w:lineRule="auto"/>
                              <w:jc w:val="left"/>
                              <w:rPr>
                                <w:b/>
                                <w:color w:val="FFFFFF" w:themeColor="background1"/>
                                <w:sz w:val="22"/>
                                <w:szCs w:val="22"/>
                              </w:rPr>
                            </w:pPr>
                            <w:r w:rsidRPr="00FC4E9E">
                              <w:rPr>
                                <w:b/>
                                <w:color w:val="FFFFFF" w:themeColor="background1"/>
                                <w:sz w:val="22"/>
                                <w:szCs w:val="22"/>
                              </w:rPr>
                              <w:t xml:space="preserve">Unify will streamline processes and introduce more contemporary technology to support the work we do with children, young </w:t>
                            </w:r>
                            <w:proofErr w:type="gramStart"/>
                            <w:r w:rsidRPr="00FC4E9E">
                              <w:rPr>
                                <w:b/>
                                <w:color w:val="FFFFFF" w:themeColor="background1"/>
                                <w:sz w:val="22"/>
                                <w:szCs w:val="22"/>
                              </w:rPr>
                              <w:t>people</w:t>
                            </w:r>
                            <w:proofErr w:type="gramEnd"/>
                            <w:r w:rsidRPr="00FC4E9E">
                              <w:rPr>
                                <w:b/>
                                <w:color w:val="FFFFFF" w:themeColor="background1"/>
                                <w:sz w:val="22"/>
                                <w:szCs w:val="22"/>
                              </w:rPr>
                              <w:t xml:space="preserve"> and families.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6B2235" id="_x0000_t202" coordsize="21600,21600" o:spt="202" path="m,l,21600r21600,l21600,xe">
                <v:stroke joinstyle="miter"/>
                <v:path gradientshapeok="t" o:connecttype="rect"/>
              </v:shapetype>
              <v:shape id="Text Box 2" o:spid="_x0000_s1026" type="#_x0000_t202" style="position:absolute;margin-left:3.05pt;margin-top:9.2pt;width:245.4pt;height:19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" fillcolor="#4aae9c" stroked="f" strokeweight=".5pt">
                <v:textbox>
                  <w:txbxContent>
                    <w:p w14:paraId="75531C3F" w14:textId="77777777" w:rsidR="0019099F" w:rsidRPr="006046EC" w:rsidRDefault="0019099F" w:rsidP="0019099F">
                      <w:pPr>
                        <w:pStyle w:val="Heading3"/>
                        <w:shd w:val="clear" w:color="auto" w:fill="4AAE9C"/>
                        <w:spacing w:line="240" w:lineRule="auto"/>
                        <w:jc w:val="left"/>
                        <w:rPr>
                          <w:b/>
                          <w:color w:val="FFFFFF" w:themeColor="background1"/>
                        </w:rPr>
                      </w:pPr>
                      <w:r w:rsidRPr="006046EC">
                        <w:rPr>
                          <w:b/>
                          <w:color w:val="FFFFFF" w:themeColor="background1"/>
                        </w:rPr>
                        <w:t>What is Unify?</w:t>
                      </w:r>
                    </w:p>
                    <w:p w14:paraId="106F85B7" w14:textId="77777777" w:rsidR="0019099F" w:rsidRPr="006046EC" w:rsidRDefault="0019099F" w:rsidP="0019099F"/>
                    <w:p w14:paraId="21697574" w14:textId="23A6CBC8" w:rsidR="0019099F" w:rsidRPr="00FC4E9E" w:rsidRDefault="0019099F" w:rsidP="0019099F">
                      <w:pPr>
                        <w:pStyle w:val="Heading3"/>
                        <w:spacing w:line="240" w:lineRule="auto"/>
                        <w:jc w:val="left"/>
                        <w:rPr>
                          <w:b/>
                          <w:color w:val="FFFFFF" w:themeColor="background1"/>
                          <w:sz w:val="22"/>
                          <w:szCs w:val="22"/>
                        </w:rPr>
                      </w:pPr>
                      <w:r w:rsidRPr="00FC4E9E">
                        <w:rPr>
                          <w:b/>
                          <w:color w:val="FFFFFF" w:themeColor="background1"/>
                          <w:sz w:val="22"/>
                          <w:szCs w:val="22"/>
                        </w:rPr>
                        <w:t>Unify is a four-year program to replace the Integrated Client Management System (ICMS), the core information system used by the Department of Child</w:t>
                      </w:r>
                      <w:r w:rsidR="00F553BE">
                        <w:rPr>
                          <w:b/>
                          <w:color w:val="FFFFFF" w:themeColor="background1"/>
                          <w:sz w:val="22"/>
                          <w:szCs w:val="22"/>
                        </w:rPr>
                        <w:t xml:space="preserve">ren, Youth Justice and Multicultural Affairs. </w:t>
                      </w:r>
                      <w:r w:rsidRPr="00FC4E9E">
                        <w:rPr>
                          <w:b/>
                          <w:color w:val="FFFFFF" w:themeColor="background1"/>
                          <w:sz w:val="22"/>
                          <w:szCs w:val="22"/>
                        </w:rPr>
                        <w:t xml:space="preserve"> </w:t>
                      </w:r>
                    </w:p>
                    <w:p w14:paraId="65CBB0EA" w14:textId="77777777" w:rsidR="0019099F" w:rsidRPr="00FC4E9E" w:rsidRDefault="0019099F" w:rsidP="0019099F">
                      <w:pPr>
                        <w:pStyle w:val="Heading3"/>
                        <w:spacing w:line="240" w:lineRule="auto"/>
                        <w:jc w:val="left"/>
                        <w:rPr>
                          <w:b/>
                          <w:color w:val="FFFFFF" w:themeColor="background1"/>
                          <w:sz w:val="22"/>
                          <w:szCs w:val="22"/>
                        </w:rPr>
                      </w:pPr>
                    </w:p>
                    <w:p w14:paraId="524EEFAD" w14:textId="77777777" w:rsidR="0019099F" w:rsidRPr="00FC4E9E" w:rsidRDefault="0019099F" w:rsidP="0019099F">
                      <w:pPr>
                        <w:pStyle w:val="Heading3"/>
                        <w:spacing w:line="240" w:lineRule="auto"/>
                        <w:jc w:val="left"/>
                        <w:rPr>
                          <w:b/>
                          <w:color w:val="FFFFFF" w:themeColor="background1"/>
                          <w:sz w:val="22"/>
                          <w:szCs w:val="22"/>
                        </w:rPr>
                      </w:pPr>
                      <w:r w:rsidRPr="00FC4E9E">
                        <w:rPr>
                          <w:b/>
                          <w:color w:val="FFFFFF" w:themeColor="background1"/>
                          <w:sz w:val="22"/>
                          <w:szCs w:val="22"/>
                        </w:rPr>
                        <w:t xml:space="preserve">Unify will streamline processes and introduce more contemporary technology to support the work we do with children, young </w:t>
                      </w:r>
                      <w:proofErr w:type="gramStart"/>
                      <w:r w:rsidRPr="00FC4E9E">
                        <w:rPr>
                          <w:b/>
                          <w:color w:val="FFFFFF" w:themeColor="background1"/>
                          <w:sz w:val="22"/>
                          <w:szCs w:val="22"/>
                        </w:rPr>
                        <w:t>people</w:t>
                      </w:r>
                      <w:proofErr w:type="gramEnd"/>
                      <w:r w:rsidRPr="00FC4E9E">
                        <w:rPr>
                          <w:b/>
                          <w:color w:val="FFFFFF" w:themeColor="background1"/>
                          <w:sz w:val="22"/>
                          <w:szCs w:val="22"/>
                        </w:rPr>
                        <w:t xml:space="preserve"> and families. </w:t>
                      </w:r>
                    </w:p>
                  </w:txbxContent>
                </v:textbox>
              </v:shape>
            </w:pict>
          </mc:Fallback>
        </mc:AlternateContent>
      </w:r>
    </w:p>
    <w:p w14:paraId="57D1174B" w14:textId="6861AD6A" w:rsidR="00B23C1D" w:rsidRDefault="00B23C1D" w:rsidP="00B23C1D">
      <w:pPr>
        <w:contextualSpacing w:val="0"/>
        <w:jc w:val="left"/>
      </w:pPr>
      <w:r>
        <w:rPr>
          <w:color w:val="auto"/>
        </w:rPr>
        <w:t xml:space="preserve"> </w:t>
      </w:r>
    </w:p>
    <w:p w14:paraId="058198D7" w14:textId="39E514F4" w:rsidR="00B23C1D" w:rsidRDefault="00B23C1D" w:rsidP="00B23C1D">
      <w:pPr>
        <w:spacing w:after="120"/>
        <w:jc w:val="left"/>
      </w:pPr>
    </w:p>
    <w:p w14:paraId="5039147E" w14:textId="18DD0696" w:rsidR="00B23C1D" w:rsidRDefault="00B23C1D" w:rsidP="00B23C1D">
      <w:pPr>
        <w:spacing w:after="120"/>
        <w:jc w:val="left"/>
      </w:pPr>
    </w:p>
    <w:p w14:paraId="4A0B05DB" w14:textId="6ABF43D8" w:rsidR="00B23C1D" w:rsidRDefault="00B23C1D" w:rsidP="002261E3">
      <w:pPr>
        <w:spacing w:after="120"/>
        <w:jc w:val="left"/>
      </w:pPr>
    </w:p>
    <w:p w14:paraId="23EC7249" w14:textId="162969D9" w:rsidR="00B23C1D" w:rsidRDefault="00B23C1D" w:rsidP="002261E3">
      <w:pPr>
        <w:spacing w:after="120"/>
        <w:jc w:val="left"/>
      </w:pPr>
    </w:p>
    <w:p w14:paraId="40E91830" w14:textId="099DFA2B" w:rsidR="00B23C1D" w:rsidRDefault="00B23C1D" w:rsidP="002261E3">
      <w:pPr>
        <w:spacing w:after="120"/>
        <w:jc w:val="left"/>
      </w:pPr>
    </w:p>
    <w:p w14:paraId="4951AFB8" w14:textId="185BE91D" w:rsidR="00B23C1D" w:rsidRDefault="00B23C1D" w:rsidP="002261E3">
      <w:pPr>
        <w:spacing w:after="120"/>
        <w:jc w:val="left"/>
      </w:pPr>
    </w:p>
    <w:p w14:paraId="5DCF0E38" w14:textId="4CC1202B" w:rsidR="00B23C1D" w:rsidRDefault="00B23C1D" w:rsidP="002261E3">
      <w:pPr>
        <w:spacing w:after="120"/>
        <w:jc w:val="left"/>
      </w:pPr>
    </w:p>
    <w:p w14:paraId="6B615528" w14:textId="72662463" w:rsidR="00B23C1D" w:rsidRDefault="00B23C1D" w:rsidP="002261E3">
      <w:pPr>
        <w:spacing w:after="120"/>
        <w:jc w:val="left"/>
      </w:pPr>
    </w:p>
    <w:p w14:paraId="100CBF11" w14:textId="19C8EFBA" w:rsidR="00B23C1D" w:rsidRDefault="00B23C1D" w:rsidP="002261E3">
      <w:pPr>
        <w:spacing w:after="120"/>
        <w:jc w:val="left"/>
      </w:pPr>
    </w:p>
    <w:p w14:paraId="540AB96E" w14:textId="369DF9A9" w:rsidR="00B23C1D" w:rsidRDefault="00B23C1D" w:rsidP="002261E3">
      <w:pPr>
        <w:spacing w:after="120"/>
        <w:jc w:val="left"/>
      </w:pPr>
    </w:p>
    <w:p w14:paraId="715642C3" w14:textId="1F8AC43B" w:rsidR="00B23C1D" w:rsidRDefault="00B23C1D" w:rsidP="00B23C1D">
      <w:pPr>
        <w:contextualSpacing w:val="0"/>
        <w:jc w:val="left"/>
      </w:pPr>
    </w:p>
    <w:p w14:paraId="154C148D" w14:textId="6A3C13E9" w:rsidR="00B23C1D" w:rsidRDefault="00B23C1D" w:rsidP="00B23C1D">
      <w:pPr>
        <w:contextualSpacing w:val="0"/>
        <w:jc w:val="left"/>
      </w:pPr>
    </w:p>
    <w:p w14:paraId="22BD134E" w14:textId="207886EC" w:rsidR="00B23C1D" w:rsidRDefault="00B23C1D" w:rsidP="00B23C1D">
      <w:pPr>
        <w:contextualSpacing w:val="0"/>
        <w:jc w:val="left"/>
      </w:pPr>
    </w:p>
    <w:p w14:paraId="4A9A6603" w14:textId="4C557470" w:rsidR="00B23C1D" w:rsidRDefault="00B23C1D" w:rsidP="00B23C1D">
      <w:pPr>
        <w:contextualSpacing w:val="0"/>
        <w:jc w:val="left"/>
      </w:pPr>
    </w:p>
    <w:p w14:paraId="113D0080" w14:textId="79C565D7" w:rsidR="00B23C1D" w:rsidRDefault="00B23C1D" w:rsidP="00B23C1D">
      <w:pPr>
        <w:contextualSpacing w:val="0"/>
        <w:jc w:val="left"/>
      </w:pPr>
    </w:p>
    <w:p w14:paraId="6C48EB44" w14:textId="1EB3B122" w:rsidR="00B23C1D" w:rsidRDefault="00362E76" w:rsidP="00B23C1D">
      <w:pPr>
        <w:contextualSpacing w:val="0"/>
        <w:jc w:val="left"/>
      </w:pPr>
      <w:r>
        <w:rPr>
          <w:noProof/>
          <w:lang w:val="en-AU" w:eastAsia="en-AU"/>
        </w:rPr>
        <mc:AlternateContent>
          <mc:Choice Requires="wps">
            <w:drawing>
              <wp:anchor distT="0" distB="0" distL="114300" distR="114300" simplePos="0" relativeHeight="251659264" behindDoc="0" locked="0" layoutInCell="1" allowOverlap="1" wp14:anchorId="2831FDC2" wp14:editId="2AC559E1">
                <wp:simplePos x="0" y="0"/>
                <wp:positionH relativeFrom="margin">
                  <wp:posOffset>3657611</wp:posOffset>
                </wp:positionH>
                <wp:positionV relativeFrom="paragraph">
                  <wp:posOffset>41717</wp:posOffset>
                </wp:positionV>
                <wp:extent cx="3101340" cy="2510725"/>
                <wp:effectExtent l="0" t="0" r="22860" b="23495"/>
                <wp:wrapNone/>
                <wp:docPr id="16" name="Text Box 16"/>
                <wp:cNvGraphicFramePr/>
                <a:graphic xmlns:a="http://schemas.openxmlformats.org/drawingml/2006/main">
                  <a:graphicData uri="http://schemas.microsoft.com/office/word/2010/wordprocessingShape">
                    <wps:wsp>
                      <wps:cNvSpPr txBox="1"/>
                      <wps:spPr>
                        <a:xfrm>
                          <a:off x="0" y="0"/>
                          <a:ext cx="3101340" cy="2510725"/>
                        </a:xfrm>
                        <a:prstGeom prst="rect">
                          <a:avLst/>
                        </a:prstGeom>
                        <a:solidFill>
                          <a:schemeClr val="lt1"/>
                        </a:solidFill>
                        <a:ln w="6350">
                          <a:solidFill>
                            <a:srgbClr val="4AAE9C"/>
                          </a:solidFill>
                        </a:ln>
                        <a:effectLst/>
                      </wps:spPr>
                      <wps:style>
                        <a:lnRef idx="0">
                          <a:schemeClr val="accent1"/>
                        </a:lnRef>
                        <a:fillRef idx="0">
                          <a:schemeClr val="accent1"/>
                        </a:fillRef>
                        <a:effectRef idx="0">
                          <a:schemeClr val="accent1"/>
                        </a:effectRef>
                        <a:fontRef idx="minor">
                          <a:schemeClr val="dk1"/>
                        </a:fontRef>
                      </wps:style>
                      <wps:txbx>
                        <w:txbxContent>
                          <w:p w14:paraId="18D060A4" w14:textId="77777777" w:rsidR="00B23C1D" w:rsidRPr="00B10F8F" w:rsidRDefault="00B23C1D" w:rsidP="00B23C1D">
                            <w:pPr>
                              <w:jc w:val="left"/>
                              <w:rPr>
                                <w:color w:val="4AAE9C"/>
                                <w:sz w:val="28"/>
                                <w:szCs w:val="28"/>
                              </w:rPr>
                            </w:pPr>
                            <w:r w:rsidRPr="00B10F8F">
                              <w:rPr>
                                <w:color w:val="4AAE9C"/>
                                <w:sz w:val="28"/>
                                <w:szCs w:val="28"/>
                              </w:rPr>
                              <w:t>More information</w:t>
                            </w:r>
                          </w:p>
                          <w:p w14:paraId="0D183239" w14:textId="77777777" w:rsidR="00B23C1D" w:rsidRPr="00037AC3" w:rsidRDefault="00B23C1D" w:rsidP="00B23C1D">
                            <w:pPr>
                              <w:jc w:val="left"/>
                              <w:rPr>
                                <w:color w:val="auto"/>
                              </w:rPr>
                            </w:pPr>
                          </w:p>
                          <w:p w14:paraId="744B627C" w14:textId="77777777" w:rsidR="00B23C1D" w:rsidRPr="00FC4E9E" w:rsidRDefault="00B23C1D" w:rsidP="00B23C1D">
                            <w:pPr>
                              <w:jc w:val="left"/>
                              <w:rPr>
                                <w:color w:val="auto"/>
                              </w:rPr>
                            </w:pPr>
                            <w:r w:rsidRPr="00FC4E9E">
                              <w:rPr>
                                <w:color w:val="auto"/>
                              </w:rPr>
                              <w:t>To find out more about the Unify Program and the products being delivered in Stage 1:</w:t>
                            </w:r>
                          </w:p>
                          <w:p w14:paraId="0B0E2E94" w14:textId="77777777" w:rsidR="00B23C1D" w:rsidRPr="00FC4E9E" w:rsidRDefault="00B23C1D" w:rsidP="00B23C1D">
                            <w:pPr>
                              <w:jc w:val="left"/>
                              <w:rPr>
                                <w:color w:val="auto"/>
                              </w:rPr>
                            </w:pPr>
                          </w:p>
                          <w:p w14:paraId="3A1D9D3C" w14:textId="77777777" w:rsidR="00B23C1D" w:rsidRPr="00FC4E9E" w:rsidRDefault="00B23C1D" w:rsidP="00B23C1D">
                            <w:pPr>
                              <w:pStyle w:val="ListParagraph"/>
                              <w:numPr>
                                <w:ilvl w:val="0"/>
                                <w:numId w:val="31"/>
                              </w:numPr>
                              <w:jc w:val="left"/>
                              <w:rPr>
                                <w:color w:val="auto"/>
                              </w:rPr>
                            </w:pPr>
                            <w:r w:rsidRPr="00FC4E9E">
                              <w:rPr>
                                <w:color w:val="auto"/>
                              </w:rPr>
                              <w:t xml:space="preserve">Email </w:t>
                            </w:r>
                            <w:hyperlink r:id="rId11" w:history="1">
                              <w:r w:rsidRPr="00FC4E9E">
                                <w:rPr>
                                  <w:rStyle w:val="Hyperlink"/>
                                  <w:color w:val="4AAE9C"/>
                                </w:rPr>
                                <w:t>Unify@csyw.qld.gov.au</w:t>
                              </w:r>
                            </w:hyperlink>
                          </w:p>
                          <w:p w14:paraId="7E00C208" w14:textId="0BE407C1" w:rsidR="00FC4E9E" w:rsidRPr="00FC4E9E" w:rsidRDefault="00FC4E9E" w:rsidP="00B23C1D">
                            <w:pPr>
                              <w:pStyle w:val="ListParagraph"/>
                              <w:numPr>
                                <w:ilvl w:val="0"/>
                                <w:numId w:val="31"/>
                              </w:numPr>
                              <w:jc w:val="left"/>
                              <w:rPr>
                                <w:rStyle w:val="Hyperlink"/>
                              </w:rPr>
                            </w:pPr>
                            <w:r>
                              <w:rPr>
                                <w:color w:val="auto"/>
                              </w:rPr>
                              <w:t xml:space="preserve">Visit the </w:t>
                            </w:r>
                            <w:r w:rsidRPr="00FC4E9E">
                              <w:rPr>
                                <w:color w:val="auto"/>
                              </w:rPr>
                              <w:t xml:space="preserve">Unify website </w:t>
                            </w:r>
                            <w:r>
                              <w:rPr>
                                <w:color w:val="auto"/>
                              </w:rPr>
                              <w:t xml:space="preserve">at </w:t>
                            </w:r>
                            <w:r>
                              <w:rPr>
                                <w:color w:val="auto"/>
                              </w:rPr>
                              <w:fldChar w:fldCharType="begin"/>
                            </w:r>
                            <w:r w:rsidR="001E7347">
                              <w:rPr>
                                <w:color w:val="auto"/>
                              </w:rPr>
                              <w:instrText>HYPERLINK "C:\\Users\\ncrank\\AppData\\Roaming\\OpenText\\OTEdit\\EC_idocs\\c60194250\\communitiesqld.sharepoint.com\\sites\\unify"</w:instrText>
                            </w:r>
                            <w:r>
                              <w:rPr>
                                <w:color w:val="auto"/>
                              </w:rPr>
                              <w:fldChar w:fldCharType="separate"/>
                            </w:r>
                            <w:r w:rsidRPr="00FC4E9E">
                              <w:rPr>
                                <w:rStyle w:val="Hyperlink"/>
                                <w:color w:val="4AAE9C"/>
                              </w:rPr>
                              <w:t>communitiesqld.sharepoint.com/sites/unify</w:t>
                            </w:r>
                          </w:p>
                          <w:p w14:paraId="11A7DCF4" w14:textId="61D7A19A" w:rsidR="00FC4E9E" w:rsidRPr="00FC4E9E" w:rsidRDefault="00FC4E9E" w:rsidP="00FC4E9E">
                            <w:pPr>
                              <w:pStyle w:val="ListParagraph"/>
                              <w:ind w:left="360"/>
                              <w:jc w:val="left"/>
                              <w:rPr>
                                <w:i/>
                                <w:color w:val="auto"/>
                              </w:rPr>
                            </w:pPr>
                            <w:r>
                              <w:rPr>
                                <w:color w:val="auto"/>
                              </w:rPr>
                              <w:fldChar w:fldCharType="end"/>
                            </w:r>
                            <w:r w:rsidRPr="00FC4E9E">
                              <w:rPr>
                                <w:i/>
                                <w:color w:val="auto"/>
                              </w:rPr>
                              <w:t>(Note: this is primarily an internal site for DCSYW and DYJ staff)</w:t>
                            </w:r>
                          </w:p>
                          <w:p w14:paraId="0FEB69EC" w14:textId="77777777" w:rsidR="00B23C1D" w:rsidRPr="00FC4E9E" w:rsidRDefault="00B23C1D" w:rsidP="00B23C1D">
                            <w:pPr>
                              <w:pStyle w:val="ListParagraph"/>
                              <w:numPr>
                                <w:ilvl w:val="0"/>
                                <w:numId w:val="31"/>
                              </w:numPr>
                              <w:jc w:val="left"/>
                              <w:rPr>
                                <w:color w:val="auto"/>
                              </w:rPr>
                            </w:pPr>
                            <w:r w:rsidRPr="00FC4E9E">
                              <w:rPr>
                                <w:color w:val="auto"/>
                              </w:rPr>
                              <w:t xml:space="preserve">We also have a dedicated cultural mailbox for any questions of a cultural nature. Email </w:t>
                            </w:r>
                            <w:hyperlink r:id="rId12" w:history="1">
                              <w:r w:rsidRPr="00FC4E9E">
                                <w:rPr>
                                  <w:rStyle w:val="Hyperlink"/>
                                  <w:color w:val="4AAE9C"/>
                                </w:rPr>
                                <w:t>UnifyCulturalConnection@csyw.qld.gov.au</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31FDC2" id="Text Box 16" o:spid="_x0000_s1027" type="#_x0000_t202" style="position:absolute;margin-left:4in;margin-top:3.3pt;width:244.2pt;height:197.7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" fillcolor="white [3201]" strokecolor="#4aae9c" strokeweight=".5pt">
                <v:textbox>
                  <w:txbxContent>
                    <w:p w14:paraId="18D060A4" w14:textId="77777777" w:rsidR="00B23C1D" w:rsidRPr="00B10F8F" w:rsidRDefault="00B23C1D" w:rsidP="00B23C1D">
                      <w:pPr>
                        <w:jc w:val="left"/>
                        <w:rPr>
                          <w:color w:val="4AAE9C"/>
                          <w:sz w:val="28"/>
                          <w:szCs w:val="28"/>
                        </w:rPr>
                      </w:pPr>
                      <w:r w:rsidRPr="00B10F8F">
                        <w:rPr>
                          <w:color w:val="4AAE9C"/>
                          <w:sz w:val="28"/>
                          <w:szCs w:val="28"/>
                        </w:rPr>
                        <w:t>More information</w:t>
                      </w:r>
                    </w:p>
                    <w:p w14:paraId="0D183239" w14:textId="77777777" w:rsidR="00B23C1D" w:rsidRPr="00037AC3" w:rsidRDefault="00B23C1D" w:rsidP="00B23C1D">
                      <w:pPr>
                        <w:jc w:val="left"/>
                        <w:rPr>
                          <w:color w:val="auto"/>
                        </w:rPr>
                      </w:pPr>
                    </w:p>
                    <w:p w14:paraId="744B627C" w14:textId="77777777" w:rsidR="00B23C1D" w:rsidRPr="00FC4E9E" w:rsidRDefault="00B23C1D" w:rsidP="00B23C1D">
                      <w:pPr>
                        <w:jc w:val="left"/>
                        <w:rPr>
                          <w:color w:val="auto"/>
                        </w:rPr>
                      </w:pPr>
                      <w:r w:rsidRPr="00FC4E9E">
                        <w:rPr>
                          <w:color w:val="auto"/>
                        </w:rPr>
                        <w:t>To find out more about the Unify Program and the products being delivered in Stage 1:</w:t>
                      </w:r>
                    </w:p>
                    <w:p w14:paraId="0B0E2E94" w14:textId="77777777" w:rsidR="00B23C1D" w:rsidRPr="00FC4E9E" w:rsidRDefault="00B23C1D" w:rsidP="00B23C1D">
                      <w:pPr>
                        <w:jc w:val="left"/>
                        <w:rPr>
                          <w:color w:val="auto"/>
                        </w:rPr>
                      </w:pPr>
                    </w:p>
                    <w:p w14:paraId="3A1D9D3C" w14:textId="77777777" w:rsidR="00B23C1D" w:rsidRPr="00FC4E9E" w:rsidRDefault="00B23C1D" w:rsidP="00B23C1D">
                      <w:pPr>
                        <w:pStyle w:val="ListParagraph"/>
                        <w:numPr>
                          <w:ilvl w:val="0"/>
                          <w:numId w:val="31"/>
                        </w:numPr>
                        <w:jc w:val="left"/>
                        <w:rPr>
                          <w:color w:val="auto"/>
                        </w:rPr>
                      </w:pPr>
                      <w:r w:rsidRPr="00FC4E9E">
                        <w:rPr>
                          <w:color w:val="auto"/>
                        </w:rPr>
                        <w:t xml:space="preserve">Email </w:t>
                      </w:r>
                      <w:hyperlink r:id="rId13" w:history="1">
                        <w:r w:rsidRPr="00FC4E9E">
                          <w:rPr>
                            <w:rStyle w:val="Hyperlink"/>
                            <w:color w:val="4AAE9C"/>
                          </w:rPr>
                          <w:t>Unify@csyw.qld.gov.au</w:t>
                        </w:r>
                      </w:hyperlink>
                    </w:p>
                    <w:p w14:paraId="7E00C208" w14:textId="0BE407C1" w:rsidR="00FC4E9E" w:rsidRPr="00FC4E9E" w:rsidRDefault="00FC4E9E" w:rsidP="00B23C1D">
                      <w:pPr>
                        <w:pStyle w:val="ListParagraph"/>
                        <w:numPr>
                          <w:ilvl w:val="0"/>
                          <w:numId w:val="31"/>
                        </w:numPr>
                        <w:jc w:val="left"/>
                        <w:rPr>
                          <w:rStyle w:val="Hyperlink"/>
                        </w:rPr>
                      </w:pPr>
                      <w:r>
                        <w:rPr>
                          <w:color w:val="auto"/>
                        </w:rPr>
                        <w:t xml:space="preserve">Visit the </w:t>
                      </w:r>
                      <w:r w:rsidRPr="00FC4E9E">
                        <w:rPr>
                          <w:color w:val="auto"/>
                        </w:rPr>
                        <w:t xml:space="preserve">Unify website </w:t>
                      </w:r>
                      <w:r>
                        <w:rPr>
                          <w:color w:val="auto"/>
                        </w:rPr>
                        <w:t xml:space="preserve">at </w:t>
                      </w:r>
                      <w:r>
                        <w:rPr>
                          <w:color w:val="auto"/>
                        </w:rPr>
                        <w:fldChar w:fldCharType="begin"/>
                      </w:r>
                      <w:r w:rsidR="001E7347">
                        <w:rPr>
                          <w:color w:val="auto"/>
                        </w:rPr>
                        <w:instrText>HYPERLINK "C:\\Users\\ncrank\\AppData\\Roaming\\OpenText\\OTEdit\\EC_idocs\\c60194250\\communitiesqld.sharepoint.com\\sites\\unify"</w:instrText>
                      </w:r>
                      <w:r>
                        <w:rPr>
                          <w:color w:val="auto"/>
                        </w:rPr>
                        <w:fldChar w:fldCharType="separate"/>
                      </w:r>
                      <w:r w:rsidRPr="00FC4E9E">
                        <w:rPr>
                          <w:rStyle w:val="Hyperlink"/>
                          <w:color w:val="4AAE9C"/>
                        </w:rPr>
                        <w:t>communitiesqld.sharepoint.com/sites/unify</w:t>
                      </w:r>
                    </w:p>
                    <w:p w14:paraId="11A7DCF4" w14:textId="61D7A19A" w:rsidR="00FC4E9E" w:rsidRPr="00FC4E9E" w:rsidRDefault="00FC4E9E" w:rsidP="00FC4E9E">
                      <w:pPr>
                        <w:pStyle w:val="ListParagraph"/>
                        <w:ind w:left="360"/>
                        <w:jc w:val="left"/>
                        <w:rPr>
                          <w:i/>
                          <w:color w:val="auto"/>
                        </w:rPr>
                      </w:pPr>
                      <w:r>
                        <w:rPr>
                          <w:color w:val="auto"/>
                        </w:rPr>
                        <w:fldChar w:fldCharType="end"/>
                      </w:r>
                      <w:r w:rsidRPr="00FC4E9E">
                        <w:rPr>
                          <w:i/>
                          <w:color w:val="auto"/>
                        </w:rPr>
                        <w:t>(Note: this is primarily an internal site for DCSYW and DYJ staff)</w:t>
                      </w:r>
                    </w:p>
                    <w:p w14:paraId="0FEB69EC" w14:textId="77777777" w:rsidR="00B23C1D" w:rsidRPr="00FC4E9E" w:rsidRDefault="00B23C1D" w:rsidP="00B23C1D">
                      <w:pPr>
                        <w:pStyle w:val="ListParagraph"/>
                        <w:numPr>
                          <w:ilvl w:val="0"/>
                          <w:numId w:val="31"/>
                        </w:numPr>
                        <w:jc w:val="left"/>
                        <w:rPr>
                          <w:color w:val="auto"/>
                        </w:rPr>
                      </w:pPr>
                      <w:r w:rsidRPr="00FC4E9E">
                        <w:rPr>
                          <w:color w:val="auto"/>
                        </w:rPr>
                        <w:t xml:space="preserve">We also have a dedicated cultural mailbox for any questions of a cultural nature. Email </w:t>
                      </w:r>
                      <w:hyperlink r:id="rId14" w:history="1">
                        <w:r w:rsidRPr="00FC4E9E">
                          <w:rPr>
                            <w:rStyle w:val="Hyperlink"/>
                            <w:color w:val="4AAE9C"/>
                          </w:rPr>
                          <w:t>UnifyCulturalConnection@csyw.qld.gov.au</w:t>
                        </w:r>
                      </w:hyperlink>
                    </w:p>
                  </w:txbxContent>
                </v:textbox>
                <w10:wrap anchorx="margin"/>
              </v:shape>
            </w:pict>
          </mc:Fallback>
        </mc:AlternateContent>
      </w:r>
    </w:p>
    <w:p w14:paraId="44767575" w14:textId="6C053448" w:rsidR="00B23C1D" w:rsidRDefault="00B23C1D" w:rsidP="00B23C1D">
      <w:pPr>
        <w:contextualSpacing w:val="0"/>
        <w:jc w:val="left"/>
      </w:pPr>
    </w:p>
    <w:p w14:paraId="0F84D6C2" w14:textId="121D5A2D" w:rsidR="00B23C1D" w:rsidRDefault="00B23C1D" w:rsidP="00B23C1D">
      <w:pPr>
        <w:contextualSpacing w:val="0"/>
        <w:jc w:val="left"/>
      </w:pPr>
    </w:p>
    <w:p w14:paraId="762F8E5D" w14:textId="506EF0B0" w:rsidR="00B23C1D" w:rsidRDefault="00B23C1D" w:rsidP="00B23C1D">
      <w:pPr>
        <w:contextualSpacing w:val="0"/>
        <w:jc w:val="left"/>
      </w:pPr>
    </w:p>
    <w:p w14:paraId="19758757" w14:textId="7B102CF2" w:rsidR="00B23C1D" w:rsidRDefault="00B23C1D" w:rsidP="00B23C1D">
      <w:pPr>
        <w:contextualSpacing w:val="0"/>
        <w:jc w:val="left"/>
      </w:pPr>
    </w:p>
    <w:p w14:paraId="4CD5CA54" w14:textId="543C6DB7" w:rsidR="00B23C1D" w:rsidRDefault="00B23C1D" w:rsidP="00B23C1D">
      <w:pPr>
        <w:contextualSpacing w:val="0"/>
        <w:jc w:val="left"/>
      </w:pPr>
    </w:p>
    <w:p w14:paraId="40BFDB6C" w14:textId="31BDDD06" w:rsidR="00B23C1D" w:rsidRDefault="00B23C1D" w:rsidP="00B23C1D">
      <w:pPr>
        <w:contextualSpacing w:val="0"/>
        <w:jc w:val="left"/>
      </w:pPr>
    </w:p>
    <w:p w14:paraId="1B518F16" w14:textId="77777777" w:rsidR="00B23C1D" w:rsidRDefault="00B23C1D" w:rsidP="00B23C1D">
      <w:pPr>
        <w:contextualSpacing w:val="0"/>
        <w:jc w:val="left"/>
      </w:pPr>
    </w:p>
    <w:p w14:paraId="22EAF218" w14:textId="79351269" w:rsidR="00B23C1D" w:rsidRDefault="00B23C1D" w:rsidP="00B23C1D">
      <w:pPr>
        <w:contextualSpacing w:val="0"/>
        <w:jc w:val="left"/>
      </w:pPr>
    </w:p>
    <w:p w14:paraId="2A5657EA" w14:textId="54391151" w:rsidR="00B23C1D" w:rsidRDefault="00B23C1D" w:rsidP="00B23C1D">
      <w:pPr>
        <w:contextualSpacing w:val="0"/>
        <w:jc w:val="left"/>
      </w:pPr>
    </w:p>
    <w:p w14:paraId="4D7773A4" w14:textId="5C2D8C81" w:rsidR="00B23C1D" w:rsidRDefault="00B23C1D" w:rsidP="00B23C1D">
      <w:pPr>
        <w:contextualSpacing w:val="0"/>
        <w:jc w:val="left"/>
      </w:pPr>
    </w:p>
    <w:p w14:paraId="7A9C26ED" w14:textId="405B65CA" w:rsidR="00B23C1D" w:rsidRDefault="00B23C1D" w:rsidP="00B23C1D">
      <w:pPr>
        <w:contextualSpacing w:val="0"/>
        <w:jc w:val="left"/>
      </w:pPr>
    </w:p>
    <w:p w14:paraId="538E55D2" w14:textId="682DD75E" w:rsidR="00B23C1D" w:rsidRDefault="00B23C1D" w:rsidP="00B23C1D">
      <w:pPr>
        <w:contextualSpacing w:val="0"/>
        <w:jc w:val="left"/>
      </w:pPr>
    </w:p>
    <w:p w14:paraId="167F3FB8" w14:textId="42824B5E" w:rsidR="00B23C1D" w:rsidRDefault="00B23C1D" w:rsidP="00B23C1D">
      <w:pPr>
        <w:contextualSpacing w:val="0"/>
        <w:jc w:val="left"/>
      </w:pPr>
    </w:p>
    <w:p w14:paraId="2ABC34EF" w14:textId="77777777" w:rsidR="00B23C1D" w:rsidRDefault="00B23C1D" w:rsidP="00B23C1D">
      <w:pPr>
        <w:contextualSpacing w:val="0"/>
        <w:jc w:val="left"/>
      </w:pPr>
    </w:p>
    <w:p w14:paraId="11478C6B" w14:textId="77777777" w:rsidR="00B23C1D" w:rsidRDefault="00B23C1D" w:rsidP="00B23C1D">
      <w:pPr>
        <w:contextualSpacing w:val="0"/>
        <w:jc w:val="left"/>
      </w:pPr>
    </w:p>
    <w:p w14:paraId="501B39B2" w14:textId="6E9F2C4E" w:rsidR="005606DF" w:rsidRPr="00C80949" w:rsidRDefault="005606DF" w:rsidP="00E03A17">
      <w:pPr>
        <w:contextualSpacing w:val="0"/>
        <w:jc w:val="left"/>
        <w:sectPr w:rsidR="005606DF" w:rsidRPr="00C80949" w:rsidSect="00B72D12">
          <w:headerReference w:type="default" r:id="rId15"/>
          <w:footerReference w:type="even" r:id="rId16"/>
          <w:footerReference w:type="default" r:id="rId17"/>
          <w:headerReference w:type="first" r:id="rId18"/>
          <w:footerReference w:type="first" r:id="rId19"/>
          <w:pgSz w:w="11900" w:h="16840"/>
          <w:pgMar w:top="1278" w:right="534" w:bottom="1139" w:left="734" w:header="709" w:footer="709" w:gutter="0"/>
          <w:cols w:num="2" w:space="708"/>
          <w:titlePg/>
          <w:docGrid w:linePitch="360"/>
        </w:sectPr>
      </w:pPr>
    </w:p>
    <w:p w14:paraId="4A9931B0" w14:textId="243A0830" w:rsidR="009D3214" w:rsidRDefault="009D3214" w:rsidP="009D3214"/>
    <w:sectPr w:rsidR="009D3214" w:rsidSect="005606DF">
      <w:footerReference w:type="first" r:id="rId20"/>
      <w:type w:val="continuous"/>
      <w:pgSz w:w="11900" w:h="16840"/>
      <w:pgMar w:top="1276" w:right="534" w:bottom="1139" w:left="7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75433" w14:textId="77777777" w:rsidR="00262E13" w:rsidRDefault="00262E13" w:rsidP="0014074B">
      <w:r>
        <w:separator/>
      </w:r>
    </w:p>
  </w:endnote>
  <w:endnote w:type="continuationSeparator" w:id="0">
    <w:p w14:paraId="4020FA32" w14:textId="77777777" w:rsidR="00262E13" w:rsidRDefault="00262E13" w:rsidP="00140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swiss"/>
    <w:pitch w:val="variable"/>
    <w:sig w:usb0="E1000AEF" w:usb1="5000A1FF" w:usb2="00000000" w:usb3="00000000" w:csb0="000001BF" w:csb1="00000000"/>
  </w:font>
  <w:font w:name="MinionPro-Regular">
    <w:altName w:val="Calibri"/>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8035071"/>
      <w:docPartObj>
        <w:docPartGallery w:val="Page Numbers (Bottom of Page)"/>
        <w:docPartUnique/>
      </w:docPartObj>
    </w:sdtPr>
    <w:sdtEndPr>
      <w:rPr>
        <w:rStyle w:val="PageNumber"/>
      </w:rPr>
    </w:sdtEndPr>
    <w:sdtContent>
      <w:p w14:paraId="61A49EA4" w14:textId="77777777" w:rsidR="00A94CAD" w:rsidRDefault="00A94CAD" w:rsidP="00E55A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366EC86" w14:textId="77777777" w:rsidR="00A94CAD" w:rsidRDefault="00A94CAD" w:rsidP="00A94CAD">
    <w:pPr>
      <w:pStyle w:val="Footer"/>
      <w:ind w:right="360"/>
    </w:pPr>
  </w:p>
  <w:p w14:paraId="5B4DC817" w14:textId="77777777" w:rsidR="00942DD7" w:rsidRDefault="00942DD7"/>
  <w:p w14:paraId="68997BA4" w14:textId="77777777" w:rsidR="00942DD7" w:rsidRDefault="00942DD7"/>
  <w:p w14:paraId="17EC8299" w14:textId="77777777" w:rsidR="00942DD7" w:rsidRDefault="00942DD7"/>
  <w:p w14:paraId="2CA03C61" w14:textId="77777777" w:rsidR="00942DD7" w:rsidRDefault="00942D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33524297"/>
      <w:docPartObj>
        <w:docPartGallery w:val="Page Numbers (Bottom of Page)"/>
        <w:docPartUnique/>
      </w:docPartObj>
    </w:sdtPr>
    <w:sdtEndPr>
      <w:rPr>
        <w:rStyle w:val="PageNumber"/>
      </w:rPr>
    </w:sdtEndPr>
    <w:sdtContent>
      <w:p w14:paraId="0FAB44B9" w14:textId="77777777" w:rsidR="00A94CAD" w:rsidRDefault="00A94CAD" w:rsidP="00E55AC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51126">
          <w:rPr>
            <w:rStyle w:val="PageNumber"/>
            <w:noProof/>
          </w:rPr>
          <w:t>2</w:t>
        </w:r>
        <w:r>
          <w:rPr>
            <w:rStyle w:val="PageNumber"/>
          </w:rPr>
          <w:fldChar w:fldCharType="end"/>
        </w:r>
      </w:p>
    </w:sdtContent>
  </w:sdt>
  <w:p w14:paraId="75F1CF91" w14:textId="461FAF76" w:rsidR="00D80EF2" w:rsidRPr="00454194" w:rsidRDefault="00D80EF2" w:rsidP="00DA0C13">
    <w:pPr>
      <w:pStyle w:val="Footer"/>
      <w:ind w:right="360"/>
      <w:rPr>
        <w:sz w:val="18"/>
        <w:szCs w:val="18"/>
      </w:rPr>
    </w:pPr>
  </w:p>
  <w:p w14:paraId="4AC85623" w14:textId="7F449861" w:rsidR="00942DD7" w:rsidRPr="00454194" w:rsidRDefault="00454194" w:rsidP="00454194">
    <w:pPr>
      <w:pStyle w:val="Footer"/>
      <w:ind w:right="360"/>
      <w:jc w:val="center"/>
      <w:rPr>
        <w:sz w:val="18"/>
        <w:szCs w:val="18"/>
      </w:rPr>
    </w:pPr>
    <w:r w:rsidRPr="00454194">
      <w:rPr>
        <w:sz w:val="18"/>
        <w:szCs w:val="18"/>
      </w:rPr>
      <w:t>Unify Child and Family Project (Stage 1) –</w:t>
    </w:r>
    <w:r w:rsidR="00362E76">
      <w:rPr>
        <w:sz w:val="18"/>
        <w:szCs w:val="18"/>
      </w:rPr>
      <w:t xml:space="preserve"> Care Arrangements</w:t>
    </w:r>
    <w:r w:rsidRPr="00454194">
      <w:rPr>
        <w:sz w:val="18"/>
        <w:szCs w:val="18"/>
      </w:rPr>
      <w:t xml:space="preserve">  </w:t>
    </w:r>
    <w:r w:rsidR="00FC4E9E">
      <w:rPr>
        <w:sz w:val="18"/>
        <w:szCs w:val="18"/>
      </w:rPr>
      <w:t xml:space="preserve"> </w:t>
    </w:r>
    <w:r w:rsidR="00362E76">
      <w:rPr>
        <w:sz w:val="18"/>
        <w:szCs w:val="18"/>
      </w:rPr>
      <w:t>2.0 25 August</w:t>
    </w:r>
    <w:r w:rsidR="00D20A56">
      <w:rPr>
        <w:sz w:val="18"/>
        <w:szCs w:val="18"/>
      </w:rPr>
      <w:t xml:space="preserve"> </w:t>
    </w:r>
    <w:r w:rsidR="00F147C7">
      <w:rPr>
        <w:sz w:val="18"/>
        <w:szCs w:val="18"/>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44"/>
      <w:gridCol w:w="3544"/>
      <w:gridCol w:w="3544"/>
    </w:tblGrid>
    <w:tr w:rsidR="0FD96C2C" w14:paraId="5C579A1C" w14:textId="77777777" w:rsidTr="0FD96C2C">
      <w:tc>
        <w:tcPr>
          <w:tcW w:w="3544" w:type="dxa"/>
        </w:tcPr>
        <w:p w14:paraId="1FAC5AAB" w14:textId="77777777" w:rsidR="0FD96C2C" w:rsidRDefault="0FD96C2C" w:rsidP="0FD96C2C">
          <w:pPr>
            <w:pStyle w:val="Header"/>
            <w:ind w:left="-115"/>
            <w:jc w:val="left"/>
          </w:pPr>
        </w:p>
      </w:tc>
      <w:tc>
        <w:tcPr>
          <w:tcW w:w="3544" w:type="dxa"/>
        </w:tcPr>
        <w:p w14:paraId="321F219F" w14:textId="77777777" w:rsidR="0FD96C2C" w:rsidRDefault="0FD96C2C" w:rsidP="0FD96C2C">
          <w:pPr>
            <w:pStyle w:val="Header"/>
            <w:jc w:val="center"/>
          </w:pPr>
        </w:p>
      </w:tc>
      <w:tc>
        <w:tcPr>
          <w:tcW w:w="3544" w:type="dxa"/>
        </w:tcPr>
        <w:p w14:paraId="6F599FE2" w14:textId="77777777" w:rsidR="0FD96C2C" w:rsidRDefault="0FD96C2C" w:rsidP="0FD96C2C">
          <w:pPr>
            <w:pStyle w:val="Header"/>
            <w:ind w:right="-115"/>
            <w:jc w:val="right"/>
          </w:pPr>
        </w:p>
      </w:tc>
    </w:tr>
  </w:tbl>
  <w:p w14:paraId="27C00B80" w14:textId="4E305EFA" w:rsidR="0FD96C2C" w:rsidRDefault="0FD96C2C" w:rsidP="0FD96C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544"/>
      <w:gridCol w:w="3544"/>
      <w:gridCol w:w="3544"/>
    </w:tblGrid>
    <w:tr w:rsidR="0FD96C2C" w14:paraId="25B77EFD" w14:textId="77777777" w:rsidTr="0FD96C2C">
      <w:tc>
        <w:tcPr>
          <w:tcW w:w="3544" w:type="dxa"/>
        </w:tcPr>
        <w:p w14:paraId="3CCAAFF1" w14:textId="77777777" w:rsidR="0FD96C2C" w:rsidRDefault="0FD96C2C" w:rsidP="0FD96C2C">
          <w:pPr>
            <w:pStyle w:val="Header"/>
            <w:ind w:left="-115"/>
            <w:jc w:val="left"/>
          </w:pPr>
        </w:p>
      </w:tc>
      <w:tc>
        <w:tcPr>
          <w:tcW w:w="3544" w:type="dxa"/>
        </w:tcPr>
        <w:p w14:paraId="46CC74BC" w14:textId="77777777" w:rsidR="0FD96C2C" w:rsidRDefault="0FD96C2C" w:rsidP="0FD96C2C">
          <w:pPr>
            <w:pStyle w:val="Header"/>
            <w:jc w:val="center"/>
          </w:pPr>
        </w:p>
      </w:tc>
      <w:tc>
        <w:tcPr>
          <w:tcW w:w="3544" w:type="dxa"/>
        </w:tcPr>
        <w:p w14:paraId="2CA73560" w14:textId="77777777" w:rsidR="0FD96C2C" w:rsidRDefault="0FD96C2C" w:rsidP="0FD96C2C">
          <w:pPr>
            <w:pStyle w:val="Header"/>
            <w:ind w:right="-115"/>
            <w:jc w:val="right"/>
          </w:pPr>
        </w:p>
      </w:tc>
    </w:tr>
  </w:tbl>
  <w:p w14:paraId="0B8F84F5" w14:textId="77777777" w:rsidR="0FD96C2C" w:rsidRDefault="0FD96C2C" w:rsidP="0FD96C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C1714" w14:textId="77777777" w:rsidR="00262E13" w:rsidRDefault="00262E13" w:rsidP="0014074B">
      <w:r>
        <w:separator/>
      </w:r>
    </w:p>
  </w:footnote>
  <w:footnote w:type="continuationSeparator" w:id="0">
    <w:p w14:paraId="6FD52E48" w14:textId="77777777" w:rsidR="00262E13" w:rsidRDefault="00262E13" w:rsidP="001407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D9F815" w14:textId="3E61AB37" w:rsidR="00647B81" w:rsidRDefault="00575AE5" w:rsidP="0014074B">
    <w:r>
      <w:rPr>
        <w:noProof/>
      </w:rPr>
      <w:drawing>
        <wp:anchor distT="0" distB="0" distL="114300" distR="114300" simplePos="0" relativeHeight="251662336" behindDoc="1" locked="1" layoutInCell="1" allowOverlap="1" wp14:anchorId="43F24056" wp14:editId="494F8887">
          <wp:simplePos x="0" y="0"/>
          <wp:positionH relativeFrom="margin">
            <wp:posOffset>-445770</wp:posOffset>
          </wp:positionH>
          <wp:positionV relativeFrom="page">
            <wp:posOffset>19050</wp:posOffset>
          </wp:positionV>
          <wp:extent cx="7598410" cy="10754995"/>
          <wp:effectExtent l="0" t="0" r="254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fy_templates_external_A4_portrait_2.jpg"/>
                  <pic:cNvPicPr/>
                </pic:nvPicPr>
                <pic:blipFill>
                  <a:blip r:embed="rId1"/>
                  <a:stretch>
                    <a:fillRect/>
                  </a:stretch>
                </pic:blipFill>
                <pic:spPr>
                  <a:xfrm>
                    <a:off x="0" y="0"/>
                    <a:ext cx="7598410" cy="10754995"/>
                  </a:xfrm>
                  <a:prstGeom prst="rect">
                    <a:avLst/>
                  </a:prstGeom>
                </pic:spPr>
              </pic:pic>
            </a:graphicData>
          </a:graphic>
          <wp14:sizeRelH relativeFrom="margin">
            <wp14:pctWidth>0</wp14:pctWidth>
          </wp14:sizeRelH>
          <wp14:sizeRelV relativeFrom="margin">
            <wp14:pctHeight>0</wp14:pctHeight>
          </wp14:sizeRelV>
        </wp:anchor>
      </w:drawing>
    </w:r>
  </w:p>
  <w:p w14:paraId="63446E94" w14:textId="7F309790" w:rsidR="00942DD7" w:rsidRDefault="00942DD7"/>
  <w:p w14:paraId="253C559E" w14:textId="1B1F6062" w:rsidR="00942DD7" w:rsidRDefault="00942DD7"/>
  <w:p w14:paraId="21B702DF" w14:textId="77777777" w:rsidR="00942DD7" w:rsidRDefault="00942DD7"/>
  <w:p w14:paraId="5BCD42F2" w14:textId="77777777" w:rsidR="00942DD7" w:rsidRPr="00454194" w:rsidRDefault="00942DD7">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44F67" w14:textId="681DA12C" w:rsidR="00647B81" w:rsidRDefault="00575AE5" w:rsidP="0014074B">
    <w:r>
      <w:rPr>
        <w:noProof/>
      </w:rPr>
      <w:drawing>
        <wp:anchor distT="0" distB="0" distL="114300" distR="114300" simplePos="0" relativeHeight="251660288" behindDoc="1" locked="1" layoutInCell="1" allowOverlap="1" wp14:anchorId="53BCFDA9" wp14:editId="7D58D33C">
          <wp:simplePos x="0" y="0"/>
          <wp:positionH relativeFrom="margin">
            <wp:posOffset>-447040</wp:posOffset>
          </wp:positionH>
          <wp:positionV relativeFrom="page">
            <wp:posOffset>15240</wp:posOffset>
          </wp:positionV>
          <wp:extent cx="7599045" cy="10754360"/>
          <wp:effectExtent l="0" t="0" r="190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fy_templates_external_A4_portrait_1.jpg"/>
                  <pic:cNvPicPr/>
                </pic:nvPicPr>
                <pic:blipFill>
                  <a:blip r:embed="rId1"/>
                  <a:stretch>
                    <a:fillRect/>
                  </a:stretch>
                </pic:blipFill>
                <pic:spPr>
                  <a:xfrm>
                    <a:off x="0" y="0"/>
                    <a:ext cx="7599045" cy="107543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1E4C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C2E803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9A64BD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7AEE4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2C3D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369E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FE86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36FF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8C51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15CE9A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3F5649"/>
    <w:multiLevelType w:val="multilevel"/>
    <w:tmpl w:val="CB0E5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64B0EA3"/>
    <w:multiLevelType w:val="multilevel"/>
    <w:tmpl w:val="6D4C8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08A54896"/>
    <w:multiLevelType w:val="hybridMultilevel"/>
    <w:tmpl w:val="01C423D8"/>
    <w:lvl w:ilvl="0" w:tplc="AE0ED914">
      <w:start w:val="1"/>
      <w:numFmt w:val="bullet"/>
      <w:lvlText w:val=""/>
      <w:lvlJc w:val="left"/>
      <w:pPr>
        <w:ind w:left="360" w:hanging="360"/>
      </w:pPr>
      <w:rPr>
        <w:rFonts w:ascii="Symbol" w:hAnsi="Symbol" w:hint="default"/>
        <w:color w:val="4AAE9C"/>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A326327"/>
    <w:multiLevelType w:val="hybridMultilevel"/>
    <w:tmpl w:val="B6F0AFE8"/>
    <w:lvl w:ilvl="0" w:tplc="AE0ED914">
      <w:start w:val="1"/>
      <w:numFmt w:val="bullet"/>
      <w:lvlText w:val=""/>
      <w:lvlJc w:val="left"/>
      <w:pPr>
        <w:ind w:left="360" w:hanging="360"/>
      </w:pPr>
      <w:rPr>
        <w:rFonts w:ascii="Symbol" w:hAnsi="Symbol" w:hint="default"/>
        <w:color w:val="4AAE9C"/>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0F6374B2"/>
    <w:multiLevelType w:val="multilevel"/>
    <w:tmpl w:val="35EE3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FD17AC5"/>
    <w:multiLevelType w:val="multilevel"/>
    <w:tmpl w:val="40846128"/>
    <w:lvl w:ilvl="0">
      <w:start w:val="1"/>
      <w:numFmt w:val="bullet"/>
      <w:lvlText w:val=""/>
      <w:lvlJc w:val="left"/>
      <w:pPr>
        <w:tabs>
          <w:tab w:val="num" w:pos="360"/>
        </w:tabs>
        <w:ind w:left="360" w:hanging="360"/>
      </w:pPr>
      <w:rPr>
        <w:rFonts w:ascii="Wingdings" w:hAnsi="Wingdings" w:hint="default"/>
        <w:color w:val="4AAE9C"/>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6" w15:restartNumberingAfterBreak="0">
    <w:nsid w:val="10DF6C16"/>
    <w:multiLevelType w:val="hybridMultilevel"/>
    <w:tmpl w:val="8DB03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20E6391"/>
    <w:multiLevelType w:val="hybridMultilevel"/>
    <w:tmpl w:val="E88A938A"/>
    <w:lvl w:ilvl="0" w:tplc="0C09000D">
      <w:start w:val="1"/>
      <w:numFmt w:val="bullet"/>
      <w:lvlText w:val=""/>
      <w:lvlJc w:val="left"/>
      <w:pPr>
        <w:ind w:left="360" w:hanging="360"/>
      </w:pPr>
      <w:rPr>
        <w:rFonts w:ascii="Wingdings" w:hAnsi="Wingdings" w:hint="default"/>
        <w:color w:val="4AAE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146113D5"/>
    <w:multiLevelType w:val="multilevel"/>
    <w:tmpl w:val="234092E4"/>
    <w:lvl w:ilvl="0">
      <w:start w:val="1"/>
      <w:numFmt w:val="bullet"/>
      <w:lvlText w:val=""/>
      <w:lvlJc w:val="left"/>
      <w:pPr>
        <w:tabs>
          <w:tab w:val="num" w:pos="360"/>
        </w:tabs>
        <w:ind w:left="360" w:hanging="360"/>
      </w:pPr>
      <w:rPr>
        <w:rFonts w:ascii="Wingdings" w:hAnsi="Wingdings" w:hint="default"/>
        <w:color w:val="4AAE9C"/>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2CEA39DB"/>
    <w:multiLevelType w:val="multilevel"/>
    <w:tmpl w:val="A1D4F2D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4D46E96"/>
    <w:multiLevelType w:val="hybridMultilevel"/>
    <w:tmpl w:val="DB829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1C76CE"/>
    <w:multiLevelType w:val="hybridMultilevel"/>
    <w:tmpl w:val="40902628"/>
    <w:lvl w:ilvl="0" w:tplc="0C09000D">
      <w:start w:val="1"/>
      <w:numFmt w:val="bullet"/>
      <w:lvlText w:val=""/>
      <w:lvlJc w:val="left"/>
      <w:pPr>
        <w:ind w:left="360" w:hanging="360"/>
      </w:pPr>
      <w:rPr>
        <w:rFonts w:ascii="Wingdings" w:hAnsi="Wingdings" w:hint="default"/>
        <w:color w:val="4AAE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3A115156"/>
    <w:multiLevelType w:val="hybridMultilevel"/>
    <w:tmpl w:val="1AC44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B6E3544"/>
    <w:multiLevelType w:val="hybridMultilevel"/>
    <w:tmpl w:val="4BF2F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D73260D"/>
    <w:multiLevelType w:val="multilevel"/>
    <w:tmpl w:val="E49CF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4A2A11"/>
    <w:multiLevelType w:val="hybridMultilevel"/>
    <w:tmpl w:val="0F36E2BA"/>
    <w:lvl w:ilvl="0" w:tplc="AE0ED914">
      <w:start w:val="1"/>
      <w:numFmt w:val="bullet"/>
      <w:lvlText w:val=""/>
      <w:lvlJc w:val="left"/>
      <w:pPr>
        <w:ind w:left="404" w:hanging="360"/>
      </w:pPr>
      <w:rPr>
        <w:rFonts w:ascii="Symbol" w:hAnsi="Symbol" w:hint="default"/>
        <w:color w:val="4AAE9C"/>
      </w:rPr>
    </w:lvl>
    <w:lvl w:ilvl="1" w:tplc="0C090003" w:tentative="1">
      <w:start w:val="1"/>
      <w:numFmt w:val="bullet"/>
      <w:lvlText w:val="o"/>
      <w:lvlJc w:val="left"/>
      <w:pPr>
        <w:ind w:left="1124" w:hanging="360"/>
      </w:pPr>
      <w:rPr>
        <w:rFonts w:ascii="Courier New" w:hAnsi="Courier New" w:cs="Courier New" w:hint="default"/>
      </w:rPr>
    </w:lvl>
    <w:lvl w:ilvl="2" w:tplc="0C090005" w:tentative="1">
      <w:start w:val="1"/>
      <w:numFmt w:val="bullet"/>
      <w:lvlText w:val=""/>
      <w:lvlJc w:val="left"/>
      <w:pPr>
        <w:ind w:left="1844" w:hanging="360"/>
      </w:pPr>
      <w:rPr>
        <w:rFonts w:ascii="Wingdings" w:hAnsi="Wingdings" w:hint="default"/>
      </w:rPr>
    </w:lvl>
    <w:lvl w:ilvl="3" w:tplc="0C090001" w:tentative="1">
      <w:start w:val="1"/>
      <w:numFmt w:val="bullet"/>
      <w:lvlText w:val=""/>
      <w:lvlJc w:val="left"/>
      <w:pPr>
        <w:ind w:left="2564" w:hanging="360"/>
      </w:pPr>
      <w:rPr>
        <w:rFonts w:ascii="Symbol" w:hAnsi="Symbol" w:hint="default"/>
      </w:rPr>
    </w:lvl>
    <w:lvl w:ilvl="4" w:tplc="0C090003" w:tentative="1">
      <w:start w:val="1"/>
      <w:numFmt w:val="bullet"/>
      <w:lvlText w:val="o"/>
      <w:lvlJc w:val="left"/>
      <w:pPr>
        <w:ind w:left="3284" w:hanging="360"/>
      </w:pPr>
      <w:rPr>
        <w:rFonts w:ascii="Courier New" w:hAnsi="Courier New" w:cs="Courier New" w:hint="default"/>
      </w:rPr>
    </w:lvl>
    <w:lvl w:ilvl="5" w:tplc="0C090005" w:tentative="1">
      <w:start w:val="1"/>
      <w:numFmt w:val="bullet"/>
      <w:lvlText w:val=""/>
      <w:lvlJc w:val="left"/>
      <w:pPr>
        <w:ind w:left="4004" w:hanging="360"/>
      </w:pPr>
      <w:rPr>
        <w:rFonts w:ascii="Wingdings" w:hAnsi="Wingdings" w:hint="default"/>
      </w:rPr>
    </w:lvl>
    <w:lvl w:ilvl="6" w:tplc="0C090001" w:tentative="1">
      <w:start w:val="1"/>
      <w:numFmt w:val="bullet"/>
      <w:lvlText w:val=""/>
      <w:lvlJc w:val="left"/>
      <w:pPr>
        <w:ind w:left="4724" w:hanging="360"/>
      </w:pPr>
      <w:rPr>
        <w:rFonts w:ascii="Symbol" w:hAnsi="Symbol" w:hint="default"/>
      </w:rPr>
    </w:lvl>
    <w:lvl w:ilvl="7" w:tplc="0C090003" w:tentative="1">
      <w:start w:val="1"/>
      <w:numFmt w:val="bullet"/>
      <w:lvlText w:val="o"/>
      <w:lvlJc w:val="left"/>
      <w:pPr>
        <w:ind w:left="5444" w:hanging="360"/>
      </w:pPr>
      <w:rPr>
        <w:rFonts w:ascii="Courier New" w:hAnsi="Courier New" w:cs="Courier New" w:hint="default"/>
      </w:rPr>
    </w:lvl>
    <w:lvl w:ilvl="8" w:tplc="0C090005" w:tentative="1">
      <w:start w:val="1"/>
      <w:numFmt w:val="bullet"/>
      <w:lvlText w:val=""/>
      <w:lvlJc w:val="left"/>
      <w:pPr>
        <w:ind w:left="6164" w:hanging="360"/>
      </w:pPr>
      <w:rPr>
        <w:rFonts w:ascii="Wingdings" w:hAnsi="Wingdings" w:hint="default"/>
      </w:rPr>
    </w:lvl>
  </w:abstractNum>
  <w:abstractNum w:abstractNumId="26" w15:restartNumberingAfterBreak="0">
    <w:nsid w:val="42766CC7"/>
    <w:multiLevelType w:val="hybridMultilevel"/>
    <w:tmpl w:val="96B4F432"/>
    <w:lvl w:ilvl="0" w:tplc="AE0ED914">
      <w:start w:val="1"/>
      <w:numFmt w:val="bullet"/>
      <w:lvlText w:val=""/>
      <w:lvlJc w:val="left"/>
      <w:pPr>
        <w:ind w:left="360" w:hanging="360"/>
      </w:pPr>
      <w:rPr>
        <w:rFonts w:ascii="Symbol" w:hAnsi="Symbol" w:hint="default"/>
        <w:color w:val="4AAE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0F411E"/>
    <w:multiLevelType w:val="hybridMultilevel"/>
    <w:tmpl w:val="BBE49B76"/>
    <w:lvl w:ilvl="0" w:tplc="0C09000D">
      <w:start w:val="1"/>
      <w:numFmt w:val="bullet"/>
      <w:lvlText w:val=""/>
      <w:lvlJc w:val="left"/>
      <w:pPr>
        <w:ind w:left="360" w:hanging="360"/>
      </w:pPr>
      <w:rPr>
        <w:rFonts w:ascii="Wingdings" w:hAnsi="Wingdings" w:hint="default"/>
        <w:color w:val="4AAE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3C74F6D"/>
    <w:multiLevelType w:val="hybridMultilevel"/>
    <w:tmpl w:val="B5D64480"/>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start w:val="1"/>
      <w:numFmt w:val="bullet"/>
      <w:lvlText w:val=""/>
      <w:lvlJc w:val="left"/>
      <w:pPr>
        <w:ind w:left="1942" w:hanging="360"/>
      </w:pPr>
      <w:rPr>
        <w:rFonts w:ascii="Wingdings" w:hAnsi="Wingdings" w:hint="default"/>
      </w:rPr>
    </w:lvl>
    <w:lvl w:ilvl="3" w:tplc="0C090001">
      <w:start w:val="1"/>
      <w:numFmt w:val="bullet"/>
      <w:lvlText w:val=""/>
      <w:lvlJc w:val="left"/>
      <w:pPr>
        <w:ind w:left="501" w:hanging="360"/>
      </w:pPr>
      <w:rPr>
        <w:rFonts w:ascii="Symbol" w:hAnsi="Symbol" w:hint="default"/>
      </w:rPr>
    </w:lvl>
    <w:lvl w:ilvl="4" w:tplc="0C090003">
      <w:start w:val="1"/>
      <w:numFmt w:val="bullet"/>
      <w:lvlText w:val="o"/>
      <w:lvlJc w:val="left"/>
      <w:pPr>
        <w:ind w:left="3382" w:hanging="360"/>
      </w:pPr>
      <w:rPr>
        <w:rFonts w:ascii="Courier New" w:hAnsi="Courier New" w:cs="Courier New" w:hint="default"/>
      </w:rPr>
    </w:lvl>
    <w:lvl w:ilvl="5" w:tplc="0C090005">
      <w:start w:val="1"/>
      <w:numFmt w:val="bullet"/>
      <w:lvlText w:val=""/>
      <w:lvlJc w:val="left"/>
      <w:pPr>
        <w:ind w:left="4102" w:hanging="360"/>
      </w:pPr>
      <w:rPr>
        <w:rFonts w:ascii="Wingdings" w:hAnsi="Wingdings" w:hint="default"/>
      </w:rPr>
    </w:lvl>
    <w:lvl w:ilvl="6" w:tplc="0C090001">
      <w:start w:val="1"/>
      <w:numFmt w:val="bullet"/>
      <w:lvlText w:val=""/>
      <w:lvlJc w:val="left"/>
      <w:pPr>
        <w:ind w:left="4822" w:hanging="360"/>
      </w:pPr>
      <w:rPr>
        <w:rFonts w:ascii="Symbol" w:hAnsi="Symbol" w:hint="default"/>
      </w:rPr>
    </w:lvl>
    <w:lvl w:ilvl="7" w:tplc="0C090003">
      <w:start w:val="1"/>
      <w:numFmt w:val="bullet"/>
      <w:lvlText w:val="o"/>
      <w:lvlJc w:val="left"/>
      <w:pPr>
        <w:ind w:left="5542" w:hanging="360"/>
      </w:pPr>
      <w:rPr>
        <w:rFonts w:ascii="Courier New" w:hAnsi="Courier New" w:cs="Courier New" w:hint="default"/>
      </w:rPr>
    </w:lvl>
    <w:lvl w:ilvl="8" w:tplc="0C090005">
      <w:start w:val="1"/>
      <w:numFmt w:val="bullet"/>
      <w:lvlText w:val=""/>
      <w:lvlJc w:val="left"/>
      <w:pPr>
        <w:ind w:left="6262" w:hanging="360"/>
      </w:pPr>
      <w:rPr>
        <w:rFonts w:ascii="Wingdings" w:hAnsi="Wingdings" w:hint="default"/>
      </w:rPr>
    </w:lvl>
  </w:abstractNum>
  <w:abstractNum w:abstractNumId="29" w15:restartNumberingAfterBreak="0">
    <w:nsid w:val="5CD0703A"/>
    <w:multiLevelType w:val="hybridMultilevel"/>
    <w:tmpl w:val="3D484116"/>
    <w:lvl w:ilvl="0" w:tplc="AE0ED914">
      <w:start w:val="1"/>
      <w:numFmt w:val="bullet"/>
      <w:lvlText w:val=""/>
      <w:lvlJc w:val="left"/>
      <w:pPr>
        <w:ind w:left="360" w:hanging="360"/>
      </w:pPr>
      <w:rPr>
        <w:rFonts w:ascii="Symbol" w:hAnsi="Symbol" w:hint="default"/>
        <w:color w:val="4AAE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62E82BBE"/>
    <w:multiLevelType w:val="hybridMultilevel"/>
    <w:tmpl w:val="A34C0B9C"/>
    <w:lvl w:ilvl="0" w:tplc="0C09000D">
      <w:start w:val="1"/>
      <w:numFmt w:val="bullet"/>
      <w:lvlText w:val=""/>
      <w:lvlJc w:val="left"/>
      <w:pPr>
        <w:ind w:left="360" w:hanging="360"/>
      </w:pPr>
      <w:rPr>
        <w:rFonts w:ascii="Wingdings" w:hAnsi="Wingdings" w:hint="default"/>
        <w:color w:val="4AAE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7D2365D"/>
    <w:multiLevelType w:val="hybridMultilevel"/>
    <w:tmpl w:val="A4F25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C111EE5"/>
    <w:multiLevelType w:val="hybridMultilevel"/>
    <w:tmpl w:val="9CB437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00C5548"/>
    <w:multiLevelType w:val="hybridMultilevel"/>
    <w:tmpl w:val="620E245E"/>
    <w:lvl w:ilvl="0" w:tplc="AE0ED914">
      <w:start w:val="1"/>
      <w:numFmt w:val="bullet"/>
      <w:lvlText w:val=""/>
      <w:lvlJc w:val="left"/>
      <w:pPr>
        <w:ind w:left="360" w:hanging="360"/>
      </w:pPr>
      <w:rPr>
        <w:rFonts w:ascii="Symbol" w:hAnsi="Symbol" w:hint="default"/>
        <w:color w:val="4AAE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76655DF6"/>
    <w:multiLevelType w:val="multilevel"/>
    <w:tmpl w:val="F992E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C41780"/>
    <w:multiLevelType w:val="hybridMultilevel"/>
    <w:tmpl w:val="6CE6471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6" w15:restartNumberingAfterBreak="0">
    <w:nsid w:val="780C3460"/>
    <w:multiLevelType w:val="hybridMultilevel"/>
    <w:tmpl w:val="296EDE94"/>
    <w:lvl w:ilvl="0" w:tplc="AE0ED914">
      <w:start w:val="1"/>
      <w:numFmt w:val="bullet"/>
      <w:lvlText w:val=""/>
      <w:lvlJc w:val="left"/>
      <w:pPr>
        <w:ind w:left="360" w:hanging="360"/>
      </w:pPr>
      <w:rPr>
        <w:rFonts w:ascii="Symbol" w:hAnsi="Symbol" w:hint="default"/>
        <w:color w:val="4AAE9C"/>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A8A415D"/>
    <w:multiLevelType w:val="hybridMultilevel"/>
    <w:tmpl w:val="799CE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16"/>
  </w:num>
  <w:num w:numId="12">
    <w:abstractNumId w:val="23"/>
  </w:num>
  <w:num w:numId="13">
    <w:abstractNumId w:val="36"/>
  </w:num>
  <w:num w:numId="14">
    <w:abstractNumId w:val="25"/>
  </w:num>
  <w:num w:numId="15">
    <w:abstractNumId w:val="22"/>
  </w:num>
  <w:num w:numId="16">
    <w:abstractNumId w:val="31"/>
  </w:num>
  <w:num w:numId="17">
    <w:abstractNumId w:val="29"/>
  </w:num>
  <w:num w:numId="18">
    <w:abstractNumId w:val="37"/>
  </w:num>
  <w:num w:numId="19">
    <w:abstractNumId w:val="10"/>
  </w:num>
  <w:num w:numId="20">
    <w:abstractNumId w:val="35"/>
  </w:num>
  <w:num w:numId="21">
    <w:abstractNumId w:val="11"/>
  </w:num>
  <w:num w:numId="22">
    <w:abstractNumId w:val="14"/>
  </w:num>
  <w:num w:numId="23">
    <w:abstractNumId w:val="34"/>
  </w:num>
  <w:num w:numId="24">
    <w:abstractNumId w:val="27"/>
  </w:num>
  <w:num w:numId="25">
    <w:abstractNumId w:val="17"/>
  </w:num>
  <w:num w:numId="26">
    <w:abstractNumId w:val="13"/>
  </w:num>
  <w:num w:numId="27">
    <w:abstractNumId w:val="20"/>
  </w:num>
  <w:num w:numId="28">
    <w:abstractNumId w:val="30"/>
  </w:num>
  <w:num w:numId="29">
    <w:abstractNumId w:val="21"/>
  </w:num>
  <w:num w:numId="30">
    <w:abstractNumId w:val="12"/>
  </w:num>
  <w:num w:numId="31">
    <w:abstractNumId w:val="26"/>
  </w:num>
  <w:num w:numId="32">
    <w:abstractNumId w:val="32"/>
  </w:num>
  <w:num w:numId="33">
    <w:abstractNumId w:val="33"/>
  </w:num>
  <w:num w:numId="34">
    <w:abstractNumId w:val="28"/>
  </w:num>
  <w:num w:numId="35">
    <w:abstractNumId w:val="19"/>
  </w:num>
  <w:num w:numId="36">
    <w:abstractNumId w:val="24"/>
  </w:num>
  <w:num w:numId="37">
    <w:abstractNumId w:val="18"/>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15D"/>
    <w:rsid w:val="00006873"/>
    <w:rsid w:val="0001214C"/>
    <w:rsid w:val="000129E2"/>
    <w:rsid w:val="0001746E"/>
    <w:rsid w:val="000234DE"/>
    <w:rsid w:val="000237A5"/>
    <w:rsid w:val="000333F4"/>
    <w:rsid w:val="00035645"/>
    <w:rsid w:val="00045BF7"/>
    <w:rsid w:val="00046031"/>
    <w:rsid w:val="000468B3"/>
    <w:rsid w:val="00057C8B"/>
    <w:rsid w:val="000619D7"/>
    <w:rsid w:val="00061A12"/>
    <w:rsid w:val="000654D0"/>
    <w:rsid w:val="00070B0E"/>
    <w:rsid w:val="00077F6D"/>
    <w:rsid w:val="00087A89"/>
    <w:rsid w:val="00092DC3"/>
    <w:rsid w:val="0009721E"/>
    <w:rsid w:val="00097357"/>
    <w:rsid w:val="000A7CB9"/>
    <w:rsid w:val="000B1297"/>
    <w:rsid w:val="000B374D"/>
    <w:rsid w:val="000B4A42"/>
    <w:rsid w:val="000B78D4"/>
    <w:rsid w:val="000C7AFF"/>
    <w:rsid w:val="000E0063"/>
    <w:rsid w:val="000F2CBE"/>
    <w:rsid w:val="000F3AE0"/>
    <w:rsid w:val="00115B59"/>
    <w:rsid w:val="00133492"/>
    <w:rsid w:val="0014074B"/>
    <w:rsid w:val="00142459"/>
    <w:rsid w:val="00157CCE"/>
    <w:rsid w:val="00162705"/>
    <w:rsid w:val="00164835"/>
    <w:rsid w:val="00165363"/>
    <w:rsid w:val="00171CED"/>
    <w:rsid w:val="00171DB7"/>
    <w:rsid w:val="00173598"/>
    <w:rsid w:val="0019099F"/>
    <w:rsid w:val="001C2236"/>
    <w:rsid w:val="001C2BD2"/>
    <w:rsid w:val="001E1304"/>
    <w:rsid w:val="001E7347"/>
    <w:rsid w:val="001F2C44"/>
    <w:rsid w:val="001F4199"/>
    <w:rsid w:val="001F69EE"/>
    <w:rsid w:val="00217112"/>
    <w:rsid w:val="00217142"/>
    <w:rsid w:val="002261E3"/>
    <w:rsid w:val="00230502"/>
    <w:rsid w:val="002317B2"/>
    <w:rsid w:val="00234064"/>
    <w:rsid w:val="00236FF7"/>
    <w:rsid w:val="00262E13"/>
    <w:rsid w:val="00273174"/>
    <w:rsid w:val="002874D9"/>
    <w:rsid w:val="002A0817"/>
    <w:rsid w:val="002C7FB3"/>
    <w:rsid w:val="002D78AC"/>
    <w:rsid w:val="002E0A35"/>
    <w:rsid w:val="002E2E7A"/>
    <w:rsid w:val="002E3CF0"/>
    <w:rsid w:val="002F1DB8"/>
    <w:rsid w:val="003123A9"/>
    <w:rsid w:val="003157C4"/>
    <w:rsid w:val="00325342"/>
    <w:rsid w:val="00362E76"/>
    <w:rsid w:val="003631A5"/>
    <w:rsid w:val="00366FC9"/>
    <w:rsid w:val="003872B2"/>
    <w:rsid w:val="00387427"/>
    <w:rsid w:val="003A3EC2"/>
    <w:rsid w:val="003A4509"/>
    <w:rsid w:val="003B080C"/>
    <w:rsid w:val="003B345D"/>
    <w:rsid w:val="003B7C97"/>
    <w:rsid w:val="003C0DA2"/>
    <w:rsid w:val="003C5CCC"/>
    <w:rsid w:val="003D6836"/>
    <w:rsid w:val="003D753C"/>
    <w:rsid w:val="003E2019"/>
    <w:rsid w:val="004045F1"/>
    <w:rsid w:val="00407C03"/>
    <w:rsid w:val="00414477"/>
    <w:rsid w:val="00430932"/>
    <w:rsid w:val="0043319F"/>
    <w:rsid w:val="00433212"/>
    <w:rsid w:val="00436BD0"/>
    <w:rsid w:val="00440FFD"/>
    <w:rsid w:val="004421C5"/>
    <w:rsid w:val="00450DDE"/>
    <w:rsid w:val="00454194"/>
    <w:rsid w:val="00457CD4"/>
    <w:rsid w:val="0046101A"/>
    <w:rsid w:val="00461F2E"/>
    <w:rsid w:val="0047430C"/>
    <w:rsid w:val="00487111"/>
    <w:rsid w:val="00493680"/>
    <w:rsid w:val="004A414C"/>
    <w:rsid w:val="004B609D"/>
    <w:rsid w:val="004B6CF8"/>
    <w:rsid w:val="004D05EC"/>
    <w:rsid w:val="004D3A99"/>
    <w:rsid w:val="004E420C"/>
    <w:rsid w:val="004F139D"/>
    <w:rsid w:val="004F7CD8"/>
    <w:rsid w:val="00514C24"/>
    <w:rsid w:val="005353F0"/>
    <w:rsid w:val="005512AA"/>
    <w:rsid w:val="005606DF"/>
    <w:rsid w:val="005608C1"/>
    <w:rsid w:val="00563AB4"/>
    <w:rsid w:val="00566DEF"/>
    <w:rsid w:val="00575AE5"/>
    <w:rsid w:val="005770E3"/>
    <w:rsid w:val="00594FBD"/>
    <w:rsid w:val="00596FCF"/>
    <w:rsid w:val="005B2747"/>
    <w:rsid w:val="005C0A01"/>
    <w:rsid w:val="005C4F13"/>
    <w:rsid w:val="005C7A32"/>
    <w:rsid w:val="005D7860"/>
    <w:rsid w:val="005E475F"/>
    <w:rsid w:val="005F04B8"/>
    <w:rsid w:val="005F6981"/>
    <w:rsid w:val="00605542"/>
    <w:rsid w:val="006068D4"/>
    <w:rsid w:val="00610668"/>
    <w:rsid w:val="00611B97"/>
    <w:rsid w:val="00614BBB"/>
    <w:rsid w:val="00615334"/>
    <w:rsid w:val="00615537"/>
    <w:rsid w:val="00616A09"/>
    <w:rsid w:val="006179F0"/>
    <w:rsid w:val="00617F2D"/>
    <w:rsid w:val="00620007"/>
    <w:rsid w:val="00625B49"/>
    <w:rsid w:val="00647B81"/>
    <w:rsid w:val="006539F5"/>
    <w:rsid w:val="00656640"/>
    <w:rsid w:val="0066630F"/>
    <w:rsid w:val="00667D9E"/>
    <w:rsid w:val="00677339"/>
    <w:rsid w:val="00683D5B"/>
    <w:rsid w:val="0069205C"/>
    <w:rsid w:val="00697FB0"/>
    <w:rsid w:val="006A5F60"/>
    <w:rsid w:val="006A7C39"/>
    <w:rsid w:val="006B6C04"/>
    <w:rsid w:val="006C25DB"/>
    <w:rsid w:val="006C281F"/>
    <w:rsid w:val="006C7B33"/>
    <w:rsid w:val="006E37D8"/>
    <w:rsid w:val="006E6A04"/>
    <w:rsid w:val="006F4FA3"/>
    <w:rsid w:val="00702E0F"/>
    <w:rsid w:val="00710B0C"/>
    <w:rsid w:val="00711463"/>
    <w:rsid w:val="00712ED1"/>
    <w:rsid w:val="007257FA"/>
    <w:rsid w:val="0074030C"/>
    <w:rsid w:val="0075077A"/>
    <w:rsid w:val="00750AFB"/>
    <w:rsid w:val="00765368"/>
    <w:rsid w:val="00776AB4"/>
    <w:rsid w:val="00780AAF"/>
    <w:rsid w:val="0078591E"/>
    <w:rsid w:val="00785B05"/>
    <w:rsid w:val="007A7360"/>
    <w:rsid w:val="007A7A3F"/>
    <w:rsid w:val="007B636B"/>
    <w:rsid w:val="007C19EC"/>
    <w:rsid w:val="007D3410"/>
    <w:rsid w:val="007E0DC8"/>
    <w:rsid w:val="007E6630"/>
    <w:rsid w:val="007E6668"/>
    <w:rsid w:val="007F1D3A"/>
    <w:rsid w:val="00801C65"/>
    <w:rsid w:val="008030E5"/>
    <w:rsid w:val="0081467C"/>
    <w:rsid w:val="00817372"/>
    <w:rsid w:val="00821A3B"/>
    <w:rsid w:val="008275D2"/>
    <w:rsid w:val="00841C94"/>
    <w:rsid w:val="008474A3"/>
    <w:rsid w:val="00851126"/>
    <w:rsid w:val="00857E2E"/>
    <w:rsid w:val="008647C6"/>
    <w:rsid w:val="0087420C"/>
    <w:rsid w:val="00874213"/>
    <w:rsid w:val="0088025C"/>
    <w:rsid w:val="00890B63"/>
    <w:rsid w:val="008A4F05"/>
    <w:rsid w:val="008C3F84"/>
    <w:rsid w:val="008D59D3"/>
    <w:rsid w:val="008D5ABC"/>
    <w:rsid w:val="008E5E74"/>
    <w:rsid w:val="008E766F"/>
    <w:rsid w:val="008F5BDA"/>
    <w:rsid w:val="00942DD7"/>
    <w:rsid w:val="00944156"/>
    <w:rsid w:val="009657BA"/>
    <w:rsid w:val="00966096"/>
    <w:rsid w:val="00966CCA"/>
    <w:rsid w:val="0097700E"/>
    <w:rsid w:val="00980664"/>
    <w:rsid w:val="00980F2F"/>
    <w:rsid w:val="00986C5C"/>
    <w:rsid w:val="009A2654"/>
    <w:rsid w:val="009B5F00"/>
    <w:rsid w:val="009C0EE5"/>
    <w:rsid w:val="009D2990"/>
    <w:rsid w:val="009D3214"/>
    <w:rsid w:val="009D4052"/>
    <w:rsid w:val="009D560A"/>
    <w:rsid w:val="009E130E"/>
    <w:rsid w:val="009E1C4C"/>
    <w:rsid w:val="009E4931"/>
    <w:rsid w:val="009E551F"/>
    <w:rsid w:val="009E5933"/>
    <w:rsid w:val="009F15B1"/>
    <w:rsid w:val="00A044E7"/>
    <w:rsid w:val="00A249A3"/>
    <w:rsid w:val="00A27093"/>
    <w:rsid w:val="00A31A88"/>
    <w:rsid w:val="00A45E5A"/>
    <w:rsid w:val="00A46966"/>
    <w:rsid w:val="00A50024"/>
    <w:rsid w:val="00A52C2F"/>
    <w:rsid w:val="00A63B99"/>
    <w:rsid w:val="00A71665"/>
    <w:rsid w:val="00A91352"/>
    <w:rsid w:val="00A94CAD"/>
    <w:rsid w:val="00AA221E"/>
    <w:rsid w:val="00AC2DBD"/>
    <w:rsid w:val="00AD3453"/>
    <w:rsid w:val="00AD6A35"/>
    <w:rsid w:val="00AD6ACE"/>
    <w:rsid w:val="00AD6E4C"/>
    <w:rsid w:val="00AE47FB"/>
    <w:rsid w:val="00AE7B1D"/>
    <w:rsid w:val="00B16D9B"/>
    <w:rsid w:val="00B22A51"/>
    <w:rsid w:val="00B23C1D"/>
    <w:rsid w:val="00B308F9"/>
    <w:rsid w:val="00B31D3A"/>
    <w:rsid w:val="00B33700"/>
    <w:rsid w:val="00B36FB0"/>
    <w:rsid w:val="00B4555F"/>
    <w:rsid w:val="00B61233"/>
    <w:rsid w:val="00B72D12"/>
    <w:rsid w:val="00B767BE"/>
    <w:rsid w:val="00BA0552"/>
    <w:rsid w:val="00BA2226"/>
    <w:rsid w:val="00BA4CC5"/>
    <w:rsid w:val="00BB4C4E"/>
    <w:rsid w:val="00BD4F6E"/>
    <w:rsid w:val="00BE1090"/>
    <w:rsid w:val="00BE12DC"/>
    <w:rsid w:val="00BE1C26"/>
    <w:rsid w:val="00BE2FF2"/>
    <w:rsid w:val="00BE6E10"/>
    <w:rsid w:val="00BF6736"/>
    <w:rsid w:val="00C17797"/>
    <w:rsid w:val="00C17C89"/>
    <w:rsid w:val="00C32D38"/>
    <w:rsid w:val="00C36238"/>
    <w:rsid w:val="00C440CD"/>
    <w:rsid w:val="00C523FC"/>
    <w:rsid w:val="00C57D5E"/>
    <w:rsid w:val="00C74C29"/>
    <w:rsid w:val="00C80949"/>
    <w:rsid w:val="00C80B24"/>
    <w:rsid w:val="00C87A99"/>
    <w:rsid w:val="00C9267B"/>
    <w:rsid w:val="00C94100"/>
    <w:rsid w:val="00CA5EE9"/>
    <w:rsid w:val="00CB664D"/>
    <w:rsid w:val="00CB73E9"/>
    <w:rsid w:val="00CC4048"/>
    <w:rsid w:val="00CC7247"/>
    <w:rsid w:val="00D05541"/>
    <w:rsid w:val="00D1315D"/>
    <w:rsid w:val="00D20A56"/>
    <w:rsid w:val="00D2435A"/>
    <w:rsid w:val="00D310E3"/>
    <w:rsid w:val="00D430F9"/>
    <w:rsid w:val="00D45DCF"/>
    <w:rsid w:val="00D61441"/>
    <w:rsid w:val="00D755DC"/>
    <w:rsid w:val="00D80EF2"/>
    <w:rsid w:val="00D93D75"/>
    <w:rsid w:val="00D97E57"/>
    <w:rsid w:val="00DA0C13"/>
    <w:rsid w:val="00DA5142"/>
    <w:rsid w:val="00DA7C81"/>
    <w:rsid w:val="00DB3FAF"/>
    <w:rsid w:val="00DB6AC4"/>
    <w:rsid w:val="00DB6FCA"/>
    <w:rsid w:val="00DC01E9"/>
    <w:rsid w:val="00DC0304"/>
    <w:rsid w:val="00DD49BC"/>
    <w:rsid w:val="00DF6D28"/>
    <w:rsid w:val="00E01645"/>
    <w:rsid w:val="00E03A17"/>
    <w:rsid w:val="00E0631A"/>
    <w:rsid w:val="00E07E2C"/>
    <w:rsid w:val="00E168DC"/>
    <w:rsid w:val="00E403E6"/>
    <w:rsid w:val="00E40B38"/>
    <w:rsid w:val="00E55AC4"/>
    <w:rsid w:val="00E57C4F"/>
    <w:rsid w:val="00E616BE"/>
    <w:rsid w:val="00E65172"/>
    <w:rsid w:val="00E84AEB"/>
    <w:rsid w:val="00E9052D"/>
    <w:rsid w:val="00E91C4B"/>
    <w:rsid w:val="00E920CB"/>
    <w:rsid w:val="00E9730C"/>
    <w:rsid w:val="00EA0B81"/>
    <w:rsid w:val="00EA1A80"/>
    <w:rsid w:val="00EA3525"/>
    <w:rsid w:val="00EA3B73"/>
    <w:rsid w:val="00EA40A4"/>
    <w:rsid w:val="00EB6AC4"/>
    <w:rsid w:val="00EC01D2"/>
    <w:rsid w:val="00EC0769"/>
    <w:rsid w:val="00ED03CE"/>
    <w:rsid w:val="00ED13A6"/>
    <w:rsid w:val="00ED427B"/>
    <w:rsid w:val="00ED7DC7"/>
    <w:rsid w:val="00EE08D9"/>
    <w:rsid w:val="00EF5DBE"/>
    <w:rsid w:val="00F00093"/>
    <w:rsid w:val="00F07077"/>
    <w:rsid w:val="00F11930"/>
    <w:rsid w:val="00F147C7"/>
    <w:rsid w:val="00F16C12"/>
    <w:rsid w:val="00F237D5"/>
    <w:rsid w:val="00F32CE2"/>
    <w:rsid w:val="00F3346E"/>
    <w:rsid w:val="00F33BC4"/>
    <w:rsid w:val="00F43E7E"/>
    <w:rsid w:val="00F45998"/>
    <w:rsid w:val="00F53F1C"/>
    <w:rsid w:val="00F553BE"/>
    <w:rsid w:val="00F64832"/>
    <w:rsid w:val="00F66D40"/>
    <w:rsid w:val="00F7294C"/>
    <w:rsid w:val="00F96A42"/>
    <w:rsid w:val="00FB4ABD"/>
    <w:rsid w:val="00FB7A6E"/>
    <w:rsid w:val="00FC4E9E"/>
    <w:rsid w:val="00FE1E04"/>
    <w:rsid w:val="0FD96C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C1E05B2"/>
  <w14:defaultImageDpi w14:val="300"/>
  <w15:docId w15:val="{333E0BCC-D199-4D51-87FB-16B48C95F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74B"/>
    <w:pPr>
      <w:contextualSpacing/>
      <w:jc w:val="both"/>
    </w:pPr>
    <w:rPr>
      <w:rFonts w:ascii="Arial" w:hAnsi="Arial"/>
      <w:color w:val="000000" w:themeColor="text1"/>
      <w:sz w:val="22"/>
      <w:szCs w:val="22"/>
    </w:rPr>
  </w:style>
  <w:style w:type="paragraph" w:styleId="Heading1">
    <w:name w:val="heading 1"/>
    <w:basedOn w:val="Normal"/>
    <w:next w:val="Normal"/>
    <w:link w:val="Heading1Char"/>
    <w:uiPriority w:val="9"/>
    <w:qFormat/>
    <w:rsid w:val="00514C24"/>
    <w:pPr>
      <w:spacing w:line="360" w:lineRule="auto"/>
      <w:outlineLvl w:val="0"/>
    </w:pPr>
    <w:rPr>
      <w:rFonts w:eastAsia="Times New Roman" w:cs="Times New Roman"/>
      <w:b/>
      <w:noProof/>
      <w:color w:val="4AA39C"/>
      <w:sz w:val="36"/>
      <w:szCs w:val="36"/>
    </w:rPr>
  </w:style>
  <w:style w:type="paragraph" w:styleId="Heading2">
    <w:name w:val="heading 2"/>
    <w:basedOn w:val="ListBullet"/>
    <w:next w:val="Normal"/>
    <w:link w:val="Heading2Char"/>
    <w:uiPriority w:val="9"/>
    <w:unhideWhenUsed/>
    <w:qFormat/>
    <w:rsid w:val="00045BF7"/>
    <w:pPr>
      <w:numPr>
        <w:numId w:val="0"/>
      </w:numPr>
      <w:spacing w:line="360" w:lineRule="auto"/>
      <w:outlineLvl w:val="1"/>
    </w:pPr>
    <w:rPr>
      <w:b/>
      <w:sz w:val="28"/>
      <w:szCs w:val="28"/>
    </w:rPr>
  </w:style>
  <w:style w:type="paragraph" w:styleId="Heading3">
    <w:name w:val="heading 3"/>
    <w:basedOn w:val="Heading2"/>
    <w:next w:val="Normal"/>
    <w:link w:val="Heading3Char"/>
    <w:uiPriority w:val="9"/>
    <w:unhideWhenUsed/>
    <w:qFormat/>
    <w:rsid w:val="00045BF7"/>
    <w:pPr>
      <w:outlineLvl w:val="2"/>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3453"/>
    <w:pPr>
      <w:tabs>
        <w:tab w:val="center" w:pos="4680"/>
        <w:tab w:val="right" w:pos="9360"/>
      </w:tabs>
    </w:pPr>
  </w:style>
  <w:style w:type="character" w:customStyle="1" w:styleId="HeaderChar">
    <w:name w:val="Header Char"/>
    <w:basedOn w:val="DefaultParagraphFont"/>
    <w:link w:val="Header"/>
    <w:uiPriority w:val="99"/>
    <w:rsid w:val="00AD3453"/>
    <w:rPr>
      <w:rFonts w:ascii="Arial" w:hAnsi="Arial"/>
      <w:b w:val="0"/>
      <w:i w:val="0"/>
      <w:color w:val="000000" w:themeColor="text1"/>
      <w:sz w:val="22"/>
      <w:szCs w:val="22"/>
    </w:rPr>
  </w:style>
  <w:style w:type="paragraph" w:styleId="Footer">
    <w:name w:val="footer"/>
    <w:basedOn w:val="Normal"/>
    <w:link w:val="FooterChar"/>
    <w:uiPriority w:val="99"/>
    <w:unhideWhenUsed/>
    <w:rsid w:val="00616A09"/>
    <w:pPr>
      <w:tabs>
        <w:tab w:val="center" w:pos="4320"/>
        <w:tab w:val="right" w:pos="8640"/>
      </w:tabs>
    </w:pPr>
  </w:style>
  <w:style w:type="character" w:customStyle="1" w:styleId="FooterChar">
    <w:name w:val="Footer Char"/>
    <w:basedOn w:val="DefaultParagraphFont"/>
    <w:link w:val="Footer"/>
    <w:uiPriority w:val="99"/>
    <w:rsid w:val="00616A09"/>
    <w:rPr>
      <w:rFonts w:ascii="Arial" w:hAnsi="Arial"/>
      <w:b w:val="0"/>
      <w:i w:val="0"/>
      <w:sz w:val="22"/>
    </w:rPr>
  </w:style>
  <w:style w:type="paragraph" w:styleId="BalloonText">
    <w:name w:val="Balloon Text"/>
    <w:basedOn w:val="Normal"/>
    <w:link w:val="BalloonTextChar"/>
    <w:uiPriority w:val="99"/>
    <w:semiHidden/>
    <w:unhideWhenUsed/>
    <w:rsid w:val="00616A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6A09"/>
    <w:rPr>
      <w:rFonts w:ascii="Lucida Grande" w:hAnsi="Lucida Grande" w:cs="Lucida Grande"/>
      <w:b w:val="0"/>
      <w:i w:val="0"/>
      <w:sz w:val="18"/>
      <w:szCs w:val="18"/>
    </w:rPr>
  </w:style>
  <w:style w:type="paragraph" w:customStyle="1" w:styleId="BasicParagraph">
    <w:name w:val="[Basic Paragraph]"/>
    <w:basedOn w:val="Normal"/>
    <w:uiPriority w:val="99"/>
    <w:rsid w:val="006C281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Bullet">
    <w:name w:val="List Bullet"/>
    <w:basedOn w:val="Normal"/>
    <w:uiPriority w:val="99"/>
    <w:unhideWhenUsed/>
    <w:rsid w:val="00E07E2C"/>
    <w:pPr>
      <w:numPr>
        <w:numId w:val="1"/>
      </w:numPr>
    </w:pPr>
  </w:style>
  <w:style w:type="character" w:customStyle="1" w:styleId="Heading1Char">
    <w:name w:val="Heading 1 Char"/>
    <w:basedOn w:val="DefaultParagraphFont"/>
    <w:link w:val="Heading1"/>
    <w:uiPriority w:val="9"/>
    <w:rsid w:val="00514C24"/>
    <w:rPr>
      <w:rFonts w:ascii="Arial" w:eastAsia="Times New Roman" w:hAnsi="Arial" w:cs="Times New Roman"/>
      <w:b/>
      <w:noProof/>
      <w:color w:val="4AA39C"/>
      <w:sz w:val="36"/>
      <w:szCs w:val="36"/>
    </w:rPr>
  </w:style>
  <w:style w:type="character" w:customStyle="1" w:styleId="Heading2Char">
    <w:name w:val="Heading 2 Char"/>
    <w:basedOn w:val="DefaultParagraphFont"/>
    <w:link w:val="Heading2"/>
    <w:uiPriority w:val="9"/>
    <w:rsid w:val="00045BF7"/>
    <w:rPr>
      <w:rFonts w:ascii="Arial" w:hAnsi="Arial"/>
      <w:b/>
      <w:i w:val="0"/>
      <w:color w:val="000000" w:themeColor="text1"/>
      <w:sz w:val="28"/>
      <w:szCs w:val="28"/>
    </w:rPr>
  </w:style>
  <w:style w:type="paragraph" w:styleId="Title">
    <w:name w:val="Title"/>
    <w:basedOn w:val="Normal"/>
    <w:next w:val="Normal"/>
    <w:link w:val="TitleChar"/>
    <w:uiPriority w:val="10"/>
    <w:qFormat/>
    <w:rsid w:val="0014074B"/>
    <w:rPr>
      <w:color w:val="002060"/>
      <w:sz w:val="96"/>
      <w:szCs w:val="96"/>
    </w:rPr>
  </w:style>
  <w:style w:type="character" w:customStyle="1" w:styleId="TitleChar">
    <w:name w:val="Title Char"/>
    <w:basedOn w:val="DefaultParagraphFont"/>
    <w:link w:val="Title"/>
    <w:uiPriority w:val="10"/>
    <w:rsid w:val="0014074B"/>
    <w:rPr>
      <w:rFonts w:ascii="Arial" w:hAnsi="Arial"/>
      <w:b w:val="0"/>
      <w:i w:val="0"/>
      <w:color w:val="002060"/>
      <w:sz w:val="96"/>
      <w:szCs w:val="96"/>
    </w:rPr>
  </w:style>
  <w:style w:type="paragraph" w:styleId="Subtitle">
    <w:name w:val="Subtitle"/>
    <w:basedOn w:val="Normal"/>
    <w:next w:val="Normal"/>
    <w:link w:val="SubtitleChar"/>
    <w:uiPriority w:val="11"/>
    <w:qFormat/>
    <w:rsid w:val="00625B49"/>
    <w:rPr>
      <w:color w:val="002060"/>
      <w:sz w:val="36"/>
      <w:szCs w:val="36"/>
    </w:rPr>
  </w:style>
  <w:style w:type="character" w:customStyle="1" w:styleId="SubtitleChar">
    <w:name w:val="Subtitle Char"/>
    <w:basedOn w:val="DefaultParagraphFont"/>
    <w:link w:val="Subtitle"/>
    <w:uiPriority w:val="11"/>
    <w:rsid w:val="00625B49"/>
    <w:rPr>
      <w:rFonts w:ascii="Arial" w:hAnsi="Arial"/>
      <w:b w:val="0"/>
      <w:i w:val="0"/>
      <w:color w:val="002060"/>
      <w:sz w:val="36"/>
      <w:szCs w:val="36"/>
    </w:rPr>
  </w:style>
  <w:style w:type="character" w:customStyle="1" w:styleId="Heading3Char">
    <w:name w:val="Heading 3 Char"/>
    <w:basedOn w:val="DefaultParagraphFont"/>
    <w:link w:val="Heading3"/>
    <w:uiPriority w:val="9"/>
    <w:rsid w:val="00045BF7"/>
    <w:rPr>
      <w:rFonts w:ascii="Arial" w:hAnsi="Arial"/>
      <w:b w:val="0"/>
      <w:i w:val="0"/>
      <w:color w:val="000000" w:themeColor="text1"/>
      <w:sz w:val="28"/>
      <w:szCs w:val="28"/>
    </w:rPr>
  </w:style>
  <w:style w:type="character" w:styleId="PageNumber">
    <w:name w:val="page number"/>
    <w:basedOn w:val="DefaultParagraphFont"/>
    <w:uiPriority w:val="99"/>
    <w:semiHidden/>
    <w:unhideWhenUsed/>
    <w:rsid w:val="00A94CAD"/>
  </w:style>
  <w:style w:type="paragraph" w:styleId="ListParagraph">
    <w:name w:val="List Paragraph"/>
    <w:basedOn w:val="Normal"/>
    <w:uiPriority w:val="34"/>
    <w:qFormat/>
    <w:rsid w:val="00092DC3"/>
    <w:pPr>
      <w:ind w:left="720"/>
    </w:pPr>
  </w:style>
  <w:style w:type="paragraph" w:customStyle="1" w:styleId="paragraph">
    <w:name w:val="paragraph"/>
    <w:basedOn w:val="Normal"/>
    <w:rsid w:val="005608C1"/>
    <w:pPr>
      <w:spacing w:before="100" w:beforeAutospacing="1" w:after="100" w:afterAutospacing="1"/>
      <w:contextualSpacing w:val="0"/>
      <w:jc w:val="left"/>
    </w:pPr>
    <w:rPr>
      <w:rFonts w:ascii="Times New Roman" w:eastAsia="Times New Roman" w:hAnsi="Times New Roman" w:cs="Times New Roman"/>
      <w:color w:val="auto"/>
      <w:sz w:val="24"/>
      <w:szCs w:val="24"/>
      <w:lang w:val="en-AU" w:eastAsia="en-AU"/>
    </w:rPr>
  </w:style>
  <w:style w:type="character" w:customStyle="1" w:styleId="normaltextrun">
    <w:name w:val="normaltextrun"/>
    <w:basedOn w:val="DefaultParagraphFont"/>
    <w:rsid w:val="005608C1"/>
  </w:style>
  <w:style w:type="character" w:customStyle="1" w:styleId="eop">
    <w:name w:val="eop"/>
    <w:basedOn w:val="DefaultParagraphFont"/>
    <w:rsid w:val="005608C1"/>
  </w:style>
  <w:style w:type="character" w:styleId="Hyperlink">
    <w:name w:val="Hyperlink"/>
    <w:basedOn w:val="DefaultParagraphFont"/>
    <w:uiPriority w:val="99"/>
    <w:unhideWhenUsed/>
    <w:rsid w:val="003D6836"/>
    <w:rPr>
      <w:color w:val="0000FF" w:themeColor="hyperlink"/>
      <w:u w:val="single"/>
    </w:rPr>
  </w:style>
  <w:style w:type="table" w:styleId="TableGrid">
    <w:name w:val="Table Grid"/>
    <w:basedOn w:val="TableNormal"/>
    <w:uiPriority w:val="59"/>
    <w:rsid w:val="003C0D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7294C"/>
    <w:rPr>
      <w:sz w:val="16"/>
      <w:szCs w:val="16"/>
    </w:rPr>
  </w:style>
  <w:style w:type="paragraph" w:styleId="CommentText">
    <w:name w:val="annotation text"/>
    <w:basedOn w:val="Normal"/>
    <w:link w:val="CommentTextChar"/>
    <w:uiPriority w:val="99"/>
    <w:semiHidden/>
    <w:unhideWhenUsed/>
    <w:rsid w:val="00F7294C"/>
    <w:rPr>
      <w:sz w:val="20"/>
      <w:szCs w:val="20"/>
    </w:rPr>
  </w:style>
  <w:style w:type="character" w:customStyle="1" w:styleId="CommentTextChar">
    <w:name w:val="Comment Text Char"/>
    <w:basedOn w:val="DefaultParagraphFont"/>
    <w:link w:val="CommentText"/>
    <w:uiPriority w:val="99"/>
    <w:semiHidden/>
    <w:rsid w:val="00F7294C"/>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63AB4"/>
    <w:rPr>
      <w:b/>
      <w:bCs/>
    </w:rPr>
  </w:style>
  <w:style w:type="character" w:customStyle="1" w:styleId="CommentSubjectChar">
    <w:name w:val="Comment Subject Char"/>
    <w:basedOn w:val="CommentTextChar"/>
    <w:link w:val="CommentSubject"/>
    <w:uiPriority w:val="99"/>
    <w:semiHidden/>
    <w:rsid w:val="00563AB4"/>
    <w:rPr>
      <w:rFonts w:ascii="Arial" w:hAnsi="Arial"/>
      <w:b/>
      <w:bCs/>
      <w:color w:val="000000" w:themeColor="text1"/>
      <w:sz w:val="20"/>
      <w:szCs w:val="20"/>
    </w:rPr>
  </w:style>
  <w:style w:type="character" w:styleId="FollowedHyperlink">
    <w:name w:val="FollowedHyperlink"/>
    <w:basedOn w:val="DefaultParagraphFont"/>
    <w:uiPriority w:val="99"/>
    <w:semiHidden/>
    <w:unhideWhenUsed/>
    <w:rsid w:val="00217142"/>
    <w:rPr>
      <w:color w:val="800080" w:themeColor="followedHyperlink"/>
      <w:u w:val="single"/>
    </w:rPr>
  </w:style>
  <w:style w:type="paragraph" w:styleId="BodyText">
    <w:name w:val="Body Text"/>
    <w:basedOn w:val="Normal"/>
    <w:link w:val="BodyTextChar"/>
    <w:qFormat/>
    <w:rsid w:val="00DB6AC4"/>
    <w:pPr>
      <w:spacing w:before="120" w:after="120" w:line="264" w:lineRule="auto"/>
      <w:contextualSpacing w:val="0"/>
      <w:jc w:val="left"/>
    </w:pPr>
    <w:rPr>
      <w:rFonts w:asciiTheme="minorHAnsi" w:eastAsia="Times New Roman" w:hAnsiTheme="minorHAnsi" w:cs="Times New Roman"/>
      <w:color w:val="auto"/>
      <w:szCs w:val="24"/>
      <w:lang w:val="en-AU" w:eastAsia="en-AU"/>
    </w:rPr>
  </w:style>
  <w:style w:type="character" w:customStyle="1" w:styleId="BodyTextChar">
    <w:name w:val="Body Text Char"/>
    <w:basedOn w:val="DefaultParagraphFont"/>
    <w:link w:val="BodyText"/>
    <w:rsid w:val="00DB6AC4"/>
    <w:rPr>
      <w:rFonts w:eastAsia="Times New Roman" w:cs="Times New Roman"/>
      <w:sz w:val="22"/>
      <w:lang w:val="en-AU" w:eastAsia="en-AU"/>
    </w:rPr>
  </w:style>
  <w:style w:type="paragraph" w:styleId="NormalWeb">
    <w:name w:val="Normal (Web)"/>
    <w:basedOn w:val="Normal"/>
    <w:uiPriority w:val="99"/>
    <w:semiHidden/>
    <w:unhideWhenUsed/>
    <w:rsid w:val="00C80949"/>
    <w:pPr>
      <w:spacing w:before="100" w:beforeAutospacing="1" w:after="100" w:afterAutospacing="1"/>
      <w:contextualSpacing w:val="0"/>
      <w:jc w:val="left"/>
    </w:pPr>
    <w:rPr>
      <w:rFonts w:ascii="Times New Roman" w:eastAsia="Times New Roman" w:hAnsi="Times New Roman" w:cs="Times New Roman"/>
      <w:color w:val="auto"/>
      <w:sz w:val="24"/>
      <w:szCs w:val="24"/>
      <w:lang w:val="en-AU" w:eastAsia="en-AU"/>
    </w:rPr>
  </w:style>
  <w:style w:type="character" w:styleId="Strong">
    <w:name w:val="Strong"/>
    <w:basedOn w:val="DefaultParagraphFont"/>
    <w:uiPriority w:val="22"/>
    <w:qFormat/>
    <w:rsid w:val="00C809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7574648">
      <w:bodyDiv w:val="1"/>
      <w:marLeft w:val="0"/>
      <w:marRight w:val="0"/>
      <w:marTop w:val="0"/>
      <w:marBottom w:val="0"/>
      <w:divBdr>
        <w:top w:val="none" w:sz="0" w:space="0" w:color="auto"/>
        <w:left w:val="none" w:sz="0" w:space="0" w:color="auto"/>
        <w:bottom w:val="none" w:sz="0" w:space="0" w:color="auto"/>
        <w:right w:val="none" w:sz="0" w:space="0" w:color="auto"/>
      </w:divBdr>
    </w:div>
    <w:div w:id="781145577">
      <w:bodyDiv w:val="1"/>
      <w:marLeft w:val="0"/>
      <w:marRight w:val="0"/>
      <w:marTop w:val="0"/>
      <w:marBottom w:val="0"/>
      <w:divBdr>
        <w:top w:val="none" w:sz="0" w:space="0" w:color="auto"/>
        <w:left w:val="none" w:sz="0" w:space="0" w:color="auto"/>
        <w:bottom w:val="none" w:sz="0" w:space="0" w:color="auto"/>
        <w:right w:val="none" w:sz="0" w:space="0" w:color="auto"/>
      </w:divBdr>
    </w:div>
    <w:div w:id="826822061">
      <w:bodyDiv w:val="1"/>
      <w:marLeft w:val="0"/>
      <w:marRight w:val="0"/>
      <w:marTop w:val="0"/>
      <w:marBottom w:val="0"/>
      <w:divBdr>
        <w:top w:val="none" w:sz="0" w:space="0" w:color="auto"/>
        <w:left w:val="none" w:sz="0" w:space="0" w:color="auto"/>
        <w:bottom w:val="none" w:sz="0" w:space="0" w:color="auto"/>
        <w:right w:val="none" w:sz="0" w:space="0" w:color="auto"/>
      </w:divBdr>
    </w:div>
    <w:div w:id="940603474">
      <w:bodyDiv w:val="1"/>
      <w:marLeft w:val="0"/>
      <w:marRight w:val="0"/>
      <w:marTop w:val="0"/>
      <w:marBottom w:val="0"/>
      <w:divBdr>
        <w:top w:val="none" w:sz="0" w:space="0" w:color="auto"/>
        <w:left w:val="none" w:sz="0" w:space="0" w:color="auto"/>
        <w:bottom w:val="none" w:sz="0" w:space="0" w:color="auto"/>
        <w:right w:val="none" w:sz="0" w:space="0" w:color="auto"/>
      </w:divBdr>
    </w:div>
    <w:div w:id="956058412">
      <w:bodyDiv w:val="1"/>
      <w:marLeft w:val="0"/>
      <w:marRight w:val="0"/>
      <w:marTop w:val="0"/>
      <w:marBottom w:val="0"/>
      <w:divBdr>
        <w:top w:val="none" w:sz="0" w:space="0" w:color="auto"/>
        <w:left w:val="none" w:sz="0" w:space="0" w:color="auto"/>
        <w:bottom w:val="none" w:sz="0" w:space="0" w:color="auto"/>
        <w:right w:val="none" w:sz="0" w:space="0" w:color="auto"/>
      </w:divBdr>
    </w:div>
    <w:div w:id="1039089376">
      <w:bodyDiv w:val="1"/>
      <w:marLeft w:val="0"/>
      <w:marRight w:val="0"/>
      <w:marTop w:val="0"/>
      <w:marBottom w:val="0"/>
      <w:divBdr>
        <w:top w:val="none" w:sz="0" w:space="0" w:color="auto"/>
        <w:left w:val="none" w:sz="0" w:space="0" w:color="auto"/>
        <w:bottom w:val="none" w:sz="0" w:space="0" w:color="auto"/>
        <w:right w:val="none" w:sz="0" w:space="0" w:color="auto"/>
      </w:divBdr>
    </w:div>
    <w:div w:id="1101073730">
      <w:bodyDiv w:val="1"/>
      <w:marLeft w:val="0"/>
      <w:marRight w:val="0"/>
      <w:marTop w:val="0"/>
      <w:marBottom w:val="0"/>
      <w:divBdr>
        <w:top w:val="none" w:sz="0" w:space="0" w:color="auto"/>
        <w:left w:val="none" w:sz="0" w:space="0" w:color="auto"/>
        <w:bottom w:val="none" w:sz="0" w:space="0" w:color="auto"/>
        <w:right w:val="none" w:sz="0" w:space="0" w:color="auto"/>
      </w:divBdr>
    </w:div>
    <w:div w:id="1509446345">
      <w:bodyDiv w:val="1"/>
      <w:marLeft w:val="0"/>
      <w:marRight w:val="0"/>
      <w:marTop w:val="0"/>
      <w:marBottom w:val="0"/>
      <w:divBdr>
        <w:top w:val="none" w:sz="0" w:space="0" w:color="auto"/>
        <w:left w:val="none" w:sz="0" w:space="0" w:color="auto"/>
        <w:bottom w:val="none" w:sz="0" w:space="0" w:color="auto"/>
        <w:right w:val="none" w:sz="0" w:space="0" w:color="auto"/>
      </w:divBdr>
    </w:div>
    <w:div w:id="1763992943">
      <w:bodyDiv w:val="1"/>
      <w:marLeft w:val="0"/>
      <w:marRight w:val="0"/>
      <w:marTop w:val="0"/>
      <w:marBottom w:val="0"/>
      <w:divBdr>
        <w:top w:val="none" w:sz="0" w:space="0" w:color="auto"/>
        <w:left w:val="none" w:sz="0" w:space="0" w:color="auto"/>
        <w:bottom w:val="none" w:sz="0" w:space="0" w:color="auto"/>
        <w:right w:val="none" w:sz="0" w:space="0" w:color="auto"/>
      </w:divBdr>
    </w:div>
    <w:div w:id="1833718043">
      <w:bodyDiv w:val="1"/>
      <w:marLeft w:val="0"/>
      <w:marRight w:val="0"/>
      <w:marTop w:val="0"/>
      <w:marBottom w:val="0"/>
      <w:divBdr>
        <w:top w:val="none" w:sz="0" w:space="0" w:color="auto"/>
        <w:left w:val="none" w:sz="0" w:space="0" w:color="auto"/>
        <w:bottom w:val="none" w:sz="0" w:space="0" w:color="auto"/>
        <w:right w:val="none" w:sz="0" w:space="0" w:color="auto"/>
      </w:divBdr>
    </w:div>
    <w:div w:id="2015375345">
      <w:bodyDiv w:val="1"/>
      <w:marLeft w:val="0"/>
      <w:marRight w:val="0"/>
      <w:marTop w:val="0"/>
      <w:marBottom w:val="0"/>
      <w:divBdr>
        <w:top w:val="none" w:sz="0" w:space="0" w:color="auto"/>
        <w:left w:val="none" w:sz="0" w:space="0" w:color="auto"/>
        <w:bottom w:val="none" w:sz="0" w:space="0" w:color="auto"/>
        <w:right w:val="none" w:sz="0" w:space="0" w:color="auto"/>
      </w:divBdr>
    </w:div>
    <w:div w:id="2127498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endnotes.xml" Type="http://schemas.openxmlformats.org/officeDocument/2006/relationships/endnotes"/>
<Relationship Id="rId11" Target="mailto:Unify@csyw.qld.gov.au" TargetMode="External" Type="http://schemas.openxmlformats.org/officeDocument/2006/relationships/hyperlink"/>
<Relationship Id="rId12" Target="mailto:UnifyCulturalConnection@csyw.qld.gov.au" TargetMode="External" Type="http://schemas.openxmlformats.org/officeDocument/2006/relationships/hyperlink"/>
<Relationship Id="rId13" Target="mailto:Unify@csyw.qld.gov.au" TargetMode="External" Type="http://schemas.openxmlformats.org/officeDocument/2006/relationships/hyperlink"/>
<Relationship Id="rId14" Target="mailto:UnifyCulturalConnection@csyw.qld.gov.au" TargetMode="External" Type="http://schemas.openxmlformats.org/officeDocument/2006/relationships/hyperlink"/>
<Relationship Id="rId15" Target="header1.xml" Type="http://schemas.openxmlformats.org/officeDocument/2006/relationships/header"/>
<Relationship Id="rId16" Target="footer1.xml" Type="http://schemas.openxmlformats.org/officeDocument/2006/relationships/footer"/>
<Relationship Id="rId17" Target="footer2.xml" Type="http://schemas.openxmlformats.org/officeDocument/2006/relationships/footer"/>
<Relationship Id="rId18" Target="header2.xml" Type="http://schemas.openxmlformats.org/officeDocument/2006/relationships/header"/>
<Relationship Id="rId19" Target="footer3.xml" Type="http://schemas.openxmlformats.org/officeDocument/2006/relationships/footer"/>
<Relationship Id="rId2" Target="../customXml/item2.xml" Type="http://schemas.openxmlformats.org/officeDocument/2006/relationships/customXml"/>
<Relationship Id="rId20" Target="footer4.xml" Type="http://schemas.openxmlformats.org/officeDocument/2006/relationships/footer"/>
<Relationship Id="rId21" Target="fontTable.xml" Type="http://schemas.openxmlformats.org/officeDocument/2006/relationships/fontTable"/>
<Relationship Id="rId22" Target="theme/theme1.xml" Type="http://schemas.openxmlformats.org/officeDocument/2006/relationships/theme"/>
<Relationship Id="rId3" Target="../customXml/item3.xml" Type="http://schemas.openxmlformats.org/officeDocument/2006/relationships/customXml"/>
<Relationship Id="rId4" Target="../customXml/item4.xml" Type="http://schemas.openxmlformats.org/officeDocument/2006/relationships/customXml"/>
<Relationship Id="rId5" Target="numbering.xml" Type="http://schemas.openxmlformats.org/officeDocument/2006/relationships/numbering"/>
<Relationship Id="rId6" Target="styles.xml" Type="http://schemas.openxmlformats.org/officeDocument/2006/relationships/styles"/>
<Relationship Id="rId7" Target="settings.xml" Type="http://schemas.openxmlformats.org/officeDocument/2006/relationships/settings"/>
<Relationship Id="rId8" Target="webSettings.xml" Type="http://schemas.openxmlformats.org/officeDocument/2006/relationships/webSettings"/>
<Relationship Id="rId9" Target="footnotes.xml" Type="http://schemas.openxmlformats.org/officeDocument/2006/relationships/footnotes"/>
</Relationships>

</file>

<file path=word/_rels/header1.xml.rels><?xml version="1.0" encoding="UTF-8" standalone="yes"?>
<Relationships xmlns="http://schemas.openxmlformats.org/package/2006/relationships">
<Relationship Id="rId1" Target="media/image1.jpg" Type="http://schemas.openxmlformats.org/officeDocument/2006/relationships/image"/>
</Relationships>

</file>

<file path=word/_rels/header2.xml.rels><?xml version="1.0" encoding="UTF-8" standalone="yes"?>
<Relationships xmlns="http://schemas.openxmlformats.org/package/2006/relationships">
<Relationship Id="rId1" Target="media/image2.png" Type="http://schemas.openxmlformats.org/officeDocument/2006/relationships/imag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_rels/item4.xml.rels><?xml version="1.0" encoding="UTF-8" standalone="yes"?>
<Relationships xmlns="http://schemas.openxmlformats.org/package/2006/relationships">
<Relationship Id="rId1" Target="itemProps4.xml" Type="http://schemas.openxmlformats.org/officeDocument/2006/relationships/customXmlProps"/>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Project Document" ma:contentTypeID="0x010100D63F108E665E12478C51614B104DA8A100AF28595A9BE2154EA625B642061C4B33" ma:contentTypeVersion="17" ma:contentTypeDescription="Create a new Project document." ma:contentTypeScope="" ma:versionID="3e0336832521047bedad4530e0e739c7">
  <xsd:schema xmlns:xsd="http://www.w3.org/2001/XMLSchema" xmlns:xs="http://www.w3.org/2001/XMLSchema" xmlns:p="http://schemas.microsoft.com/office/2006/metadata/properties" xmlns:ns2="3376578f-4a26-4e69-8ba7-6c79f4365709" xmlns:ns3="e1ea5bd8-9bb4-4f12-b4a5-0e1d3c1ad2dd" xmlns:ns4="26c5d06e-0337-46f3-9a86-a9f3da4d8bff" targetNamespace="http://schemas.microsoft.com/office/2006/metadata/properties" ma:root="true" ma:fieldsID="f035632913753ebca828d3b668027024" ns2:_="" ns3:_="" ns4:_="">
    <xsd:import namespace="3376578f-4a26-4e69-8ba7-6c79f4365709"/>
    <xsd:import namespace="e1ea5bd8-9bb4-4f12-b4a5-0e1d3c1ad2dd"/>
    <xsd:import namespace="26c5d06e-0337-46f3-9a86-a9f3da4d8bff"/>
    <xsd:element name="properties">
      <xsd:complexType>
        <xsd:sequence>
          <xsd:element name="documentManagement">
            <xsd:complexType>
              <xsd:all>
                <xsd:element ref="ns2:DocumentStatus"/>
                <xsd:element ref="ns2:mecc84c6ac6b4f8aa095844aea540a51" minOccurs="0"/>
                <xsd:element ref="ns2:TaxCatchAll" minOccurs="0"/>
                <xsd:element ref="ns2:TaxCatchAllLabel" minOccurs="0"/>
                <xsd:element ref="ns3:Category" minOccurs="0"/>
                <xsd:element ref="ns4:Sub_x002d_Category" minOccurs="0"/>
                <xsd:element ref="ns4:MediaServiceMetadata" minOccurs="0"/>
                <xsd:element ref="ns4:MediaServiceFastMetadata" minOccurs="0"/>
                <xsd:element ref="ns4:SubCategory2"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6578f-4a26-4e69-8ba7-6c79f4365709" elementFormDefault="qualified">
    <xsd:import namespace="http://schemas.microsoft.com/office/2006/documentManagement/types"/>
    <xsd:import namespace="http://schemas.microsoft.com/office/infopath/2007/PartnerControls"/>
    <xsd:element name="DocumentStatus" ma:index="3" ma:displayName="Document Status" ma:default="Draft" ma:format="Dropdown" ma:internalName="DocumentStatus">
      <xsd:simpleType>
        <xsd:restriction base="dms:Choice">
          <xsd:enumeration value="Draft"/>
          <xsd:enumeration value="Final"/>
        </xsd:restriction>
      </xsd:simpleType>
    </xsd:element>
    <xsd:element name="mecc84c6ac6b4f8aa095844aea540a51" ma:index="5" ma:taxonomy="true" ma:internalName="mecc84c6ac6b4f8aa095844aea540a51" ma:taxonomyFieldName="TypeOfDocument" ma:displayName="Type of Document" ma:readOnly="false" ma:default="" ma:fieldId="{6ecc84c6-ac6b-4f8a-a095-844aea540a51}" ma:sspId="a45734b7-3c4a-4003-87e0-54aa8a21508e" ma:termSetId="9c047475-83a2-4d14-a167-72b30f4eb898" ma:anchorId="00000000-0000-0000-0000-000000000000" ma:open="false" ma:isKeyword="false">
      <xsd:complexType>
        <xsd:sequence>
          <xsd:element ref="pc:Terms" minOccurs="0" maxOccurs="1"/>
        </xsd:sequence>
      </xsd:complexType>
    </xsd:element>
    <xsd:element name="TaxCatchAll" ma:index="6" nillable="true" ma:displayName="Taxonomy Catch All Column" ma:hidden="true" ma:list="{4bd6f15d-cfc8-4b67-add5-e441c253b933}" ma:internalName="TaxCatchAll" ma:showField="CatchAllData" ma:web="3376578f-4a26-4e69-8ba7-6c79f4365709">
      <xsd:complexType>
        <xsd:complexContent>
          <xsd:extension base="dms:MultiChoiceLookup">
            <xsd:sequence>
              <xsd:element name="Value" type="dms:Lookup" maxOccurs="unbounded" minOccurs="0" nillable="true"/>
            </xsd:sequence>
          </xsd:extension>
        </xsd:complexContent>
      </xsd:complexType>
    </xsd:element>
    <xsd:element name="TaxCatchAllLabel" ma:index="7" nillable="true" ma:displayName="Taxonomy Catch All Column1" ma:hidden="true" ma:list="{4bd6f15d-cfc8-4b67-add5-e441c253b933}" ma:internalName="TaxCatchAllLabel" ma:readOnly="true" ma:showField="CatchAllDataLabel" ma:web="3376578f-4a26-4e69-8ba7-6c79f436570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1ea5bd8-9bb4-4f12-b4a5-0e1d3c1ad2dd" elementFormDefault="qualified">
    <xsd:import namespace="http://schemas.microsoft.com/office/2006/documentManagement/types"/>
    <xsd:import namespace="http://schemas.microsoft.com/office/infopath/2007/PartnerControls"/>
    <xsd:element name="Category" ma:index="13" nillable="true" ma:displayName="Category" ma:format="Dropdown" ma:internalName="Category">
      <xsd:simpleType>
        <xsd:restriction base="dms:Choice">
          <xsd:enumeration value="1. Admin"/>
          <xsd:enumeration value="2. PM Products"/>
          <xsd:enumeration value="3. Reporting"/>
          <xsd:enumeration value="4. Gating Products"/>
          <xsd:enumeration value="5. Mandatory Reporting"/>
          <xsd:enumeration value="6. Child Safety Intake"/>
          <xsd:enumeration value="7. Placement System"/>
          <xsd:enumeration value="8. Multi-Agency"/>
          <xsd:enumeration value="9. Care Based Needs Intervention"/>
          <xsd:enumeration value="10. In Home Support"/>
          <xsd:enumeration value="11. CS Court Support"/>
          <xsd:enumeration value="12. Enterprise Search"/>
          <xsd:enumeration value="X. Reference"/>
        </xsd:restriction>
      </xsd:simpleType>
    </xsd:element>
  </xsd:schema>
  <xsd:schema xmlns:xsd="http://www.w3.org/2001/XMLSchema" xmlns:xs="http://www.w3.org/2001/XMLSchema" xmlns:dms="http://schemas.microsoft.com/office/2006/documentManagement/types" xmlns:pc="http://schemas.microsoft.com/office/infopath/2007/PartnerControls" targetNamespace="26c5d06e-0337-46f3-9a86-a9f3da4d8bff" elementFormDefault="qualified">
    <xsd:import namespace="http://schemas.microsoft.com/office/2006/documentManagement/types"/>
    <xsd:import namespace="http://schemas.microsoft.com/office/infopath/2007/PartnerControls"/>
    <xsd:element name="Sub_x002d_Category" ma:index="14" nillable="true" ma:displayName="Sub-Category" ma:format="Dropdown" ma:internalName="Sub_x002d_Category">
      <xsd:simpleType>
        <xsd:restriction base="dms:Choice">
          <xsd:enumeration value="Team Structure"/>
          <xsd:enumeration value="Team Meetings"/>
          <xsd:enumeration value="Other"/>
          <xsd:enumeration value="Schedule"/>
          <xsd:enumeration value="Project Logs"/>
          <xsd:enumeration value="PID"/>
          <xsd:enumeration value="Strategy Alignment"/>
          <xsd:enumeration value="Supporting Material"/>
          <xsd:enumeration value="Dashboard"/>
          <xsd:enumeration value="Exception Report"/>
          <xsd:enumeration value="End Project Report"/>
          <xsd:enumeration value="Vendor Status Report"/>
          <xsd:enumeration value="Approved"/>
          <xsd:enumeration value="Analysis"/>
          <xsd:enumeration value="Benefits"/>
          <xsd:enumeration value="Architecture"/>
          <xsd:enumeration value="Statement of Work Requirements"/>
          <xsd:enumeration value="Data"/>
          <xsd:enumeration value="Change"/>
          <xsd:enumeration value="Comms"/>
          <xsd:enumeration value="Engagement"/>
          <xsd:enumeration value="Business Design"/>
          <xsd:enumeration value="Focus Groups"/>
          <xsd:enumeration value="SI Design"/>
          <xsd:enumeration value="Show Cases"/>
          <xsd:enumeration value="App and Tech"/>
          <xsd:enumeration value="Security"/>
          <xsd:enumeration value="Testing"/>
          <xsd:enumeration value="Training"/>
          <xsd:enumeration value="Support"/>
          <xsd:enumeration value="Readiness"/>
          <xsd:enumeration value="Learnings"/>
          <xsd:enumeration value="Transformation"/>
          <xsd:enumeration value="Sustain"/>
          <xsd:enumeration value="Research"/>
          <xsd:enumeration value="Policies"/>
          <xsd:enumeration value="Strat Plan"/>
          <xsd:enumeration value="Reform"/>
          <xsd:enumeration value="Latest Initiatives"/>
        </xsd:restriction>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SubCategory2" ma:index="17" nillable="true" ma:displayName="Sub-Category 2" ma:format="Dropdown" ma:internalName="SubCategory2">
      <xsd:simpleType>
        <xsd:restriction base="dms:Choice">
          <xsd:enumeration value="Lesson Plans"/>
          <xsd:enumeration value="Decision Papers"/>
          <xsd:enumeration value="Lean Canvas"/>
          <xsd:enumeration value="Product on a Page"/>
          <xsd:enumeration value="Business Process"/>
          <xsd:enumeration value="Business Requirements"/>
          <xsd:enumeration value="Supporting Material"/>
          <xsd:enumeration value="Profiling"/>
          <xsd:enumeration value="Realisation"/>
          <xsd:enumeration value="Endorsed Detailed Design"/>
          <xsd:enumeration value="Conceptual Architecture"/>
          <xsd:enumeration value="Data on a Page"/>
          <xsd:enumeration value="Data Analysis"/>
          <xsd:enumeration value="Data Mapping"/>
          <xsd:enumeration value="Data Matching"/>
          <xsd:enumeration value="Data Modelling"/>
          <xsd:enumeration value="Data Sharing Agreements"/>
          <xsd:enumeration value="Data Migration and Initiation Plan"/>
          <xsd:enumeration value="Data Migration Requirements"/>
          <xsd:enumeration value="Data Migration Specification"/>
          <xsd:enumeration value="Stakeholder Heat Map"/>
          <xsd:enumeration value="Change Impacts"/>
          <xsd:enumeration value="Complexity Assessment"/>
          <xsd:enumeration value="Fact Sheets"/>
          <xsd:enumeration value="Briefs"/>
          <xsd:enumeration value="Plan"/>
          <xsd:enumeration value="Presentations"/>
          <xsd:enumeration value="Design Squad ToR"/>
          <xsd:enumeration value="Decision and Change Logs"/>
          <xsd:enumeration value="Logistics"/>
          <xsd:enumeration value="Coexistence"/>
          <xsd:enumeration value="Integration"/>
          <xsd:enumeration value="Technology"/>
          <xsd:enumeration value="TRA"/>
          <xsd:enumeration value="IS18"/>
          <xsd:enumeration value="PIA"/>
          <xsd:enumeration value="Info Class"/>
          <xsd:enumeration value="Test Plan"/>
          <xsd:enumeration value="Completion Report"/>
          <xsd:enumeration value="Defects"/>
          <xsd:enumeration value="Plan and Analysis"/>
          <xsd:enumeration value="Schedule"/>
          <xsd:enumeration value="Materials"/>
          <xsd:enumeration value="SMP"/>
          <xsd:enumeration value="Support Notes"/>
          <xsd:enumeration value="Go Live Readiness"/>
          <xsd:enumeration value="Deployment Plans"/>
          <xsd:enumeration value="Transition Plans"/>
          <xsd:enumeration value="Register"/>
          <xsd:enumeration value="Surveys"/>
          <xsd:enumeration value="Analysis"/>
          <xsd:enumeration value="Reports"/>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DocumentStatus xmlns="3376578f-4a26-4e69-8ba7-6c79f4365709">Draft</DocumentStatus>
    <mecc84c6ac6b4f8aa095844aea540a51 xmlns="3376578f-4a26-4e69-8ba7-6c79f4365709">
      <Terms xmlns="http://schemas.microsoft.com/office/infopath/2007/PartnerControls">
        <TermInfo xmlns="http://schemas.microsoft.com/office/infopath/2007/PartnerControls">
          <TermName>Factsheet</TermName>
          <TermId>8ce3c991-c237-4eb5-bb8b-3f9f778b6f4b</TermId>
        </TermInfo>
      </Terms>
    </mecc84c6ac6b4f8aa095844aea540a51>
    <Sub_x002d_Category xmlns="26c5d06e-0337-46f3-9a86-a9f3da4d8bff">Comms</Sub_x002d_Category>
    <SubCategory2 xmlns="26c5d06e-0337-46f3-9a86-a9f3da4d8bff">Fact Sheets</SubCategory2>
    <TaxCatchAll xmlns="3376578f-4a26-4e69-8ba7-6c79f4365709">
      <Value>17</Value>
    </TaxCatchAll>
    <Category xmlns="e1ea5bd8-9bb4-4f12-b4a5-0e1d3c1ad2dd">8. Multi-Agency</Category>
  </documentManagement>
</p:properties>
</file>

<file path=customXml/itemProps1.xml><?xml version="1.0" encoding="utf-8"?>
<ds:datastoreItem xmlns:ds="http://schemas.openxmlformats.org/officeDocument/2006/customXml" ds:itemID="{4955C0A0-CBD4-43C3-B302-7F0DAF94264C}">
  <ds:schemaRefs>
    <ds:schemaRef ds:uri="http://schemas.microsoft.com/sharepoint/v3/contenttype/forms"/>
  </ds:schemaRefs>
</ds:datastoreItem>
</file>

<file path=customXml/itemProps2.xml><?xml version="1.0" encoding="utf-8"?>
<ds:datastoreItem xmlns:ds="http://schemas.openxmlformats.org/officeDocument/2006/customXml" ds:itemID="{DB6E097A-E18A-4AC2-9CED-C5DD87A48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6578f-4a26-4e69-8ba7-6c79f4365709"/>
    <ds:schemaRef ds:uri="e1ea5bd8-9bb4-4f12-b4a5-0e1d3c1ad2dd"/>
    <ds:schemaRef ds:uri="26c5d06e-0337-46f3-9a86-a9f3da4d8b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B0A848-B5BB-462F-B04B-EBE32C7C0820}">
  <ds:schemaRefs>
    <ds:schemaRef ds:uri="http://schemas.openxmlformats.org/officeDocument/2006/bibliography"/>
  </ds:schemaRefs>
</ds:datastoreItem>
</file>

<file path=customXml/itemProps4.xml><?xml version="1.0" encoding="utf-8"?>
<ds:datastoreItem xmlns:ds="http://schemas.openxmlformats.org/officeDocument/2006/customXml" ds:itemID="{0D1CC280-93F6-4F4B-B14B-275044F2DE3C}">
  <ds:schemaRefs>
    <ds:schemaRef ds:uri="http://schemas.microsoft.com/office/2006/metadata/properties"/>
    <ds:schemaRef ds:uri="http://schemas.microsoft.com/office/infopath/2007/PartnerControls"/>
    <ds:schemaRef ds:uri="3376578f-4a26-4e69-8ba7-6c79f4365709"/>
    <ds:schemaRef ds:uri="26c5d06e-0337-46f3-9a86-a9f3da4d8bff"/>
    <ds:schemaRef ds:uri="e1ea5bd8-9bb4-4f12-b4a5-0e1d3c1ad2d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803</Words>
  <Characters>4581</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SCAN Fact Sheet</vt:lpstr>
    </vt:vector>
  </TitlesOfParts>
  <Manager/>
  <Company/>
  <LinksUpToDate>false</LinksUpToDate>
  <CharactersWithSpaces>5374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2021-08-31T03:58:00Z</dcterms:created>
  <dc:creator>Queensland Government</dc:creator>
  <cp:keywords>unify-placements-fact-sheet</cp:keywords>
  <cp:lastModifiedBy>Matthew Cooke</cp:lastModifiedBy>
  <cp:lastPrinted>2020-02-26T04:25:00Z</cp:lastPrinted>
  <dcterms:modified xsi:type="dcterms:W3CDTF">2021-08-31T03:58:00Z</dcterms:modified>
  <cp:revision>2</cp:revision>
  <dc:subject>unify-placements-fact-sheet</dc:subject>
  <dc:title>unify-placements-fact-sheet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0x010100D63F108E665E12478C51614B104DA8A100AF28595A9BE2154EA625B642061C4B33</vt:lpwstr>
  </property>
  <property fmtid="{D5CDD505-2E9C-101B-9397-08002B2CF9AE}" pid="3" name="TypeOfDocument">
    <vt:lpwstr>17;#Factsheet|8ce3c991-c237-4eb5-bb8b-3f9f778b6f4b</vt:lpwstr>
  </property>
</Properties>
</file>