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9A8F" w14:textId="719C2124" w:rsidR="00E23E67" w:rsidRPr="006873B1" w:rsidRDefault="00FC5684" w:rsidP="0092064D">
      <w:pPr>
        <w:pStyle w:val="Heading1"/>
        <w:spacing w:after="100"/>
      </w:pPr>
      <w:r>
        <w:rPr>
          <w:rFonts w:ascii="ArialMT" w:hAnsi="ArialMT" w:cs="ArialMT"/>
          <w:color w:val="7ADDFF"/>
          <w:lang w:val="en-AU"/>
        </w:rPr>
        <w:t>What is the NDIS?</w:t>
      </w:r>
    </w:p>
    <w:p w14:paraId="307AE871" w14:textId="52827A18" w:rsidR="00346B5D" w:rsidRDefault="00346B5D" w:rsidP="0092064D">
      <w:pPr>
        <w:pStyle w:val="Default"/>
        <w:spacing w:before="60" w:after="200"/>
        <w:rPr>
          <w:sz w:val="22"/>
          <w:szCs w:val="22"/>
        </w:rPr>
      </w:pPr>
      <w:r>
        <w:rPr>
          <w:sz w:val="22"/>
          <w:szCs w:val="22"/>
        </w:rPr>
        <w:t xml:space="preserve">The National Disability Insurance Scheme (NDIS) is </w:t>
      </w:r>
      <w:r w:rsidR="00456A46">
        <w:rPr>
          <w:sz w:val="22"/>
          <w:szCs w:val="22"/>
        </w:rPr>
        <w:t>the</w:t>
      </w:r>
      <w:r>
        <w:rPr>
          <w:sz w:val="22"/>
          <w:szCs w:val="22"/>
        </w:rPr>
        <w:t xml:space="preserve"> new way of providing support for people with disability. The NDIS is managed by the National Disability Insurance Agency (NDIA). </w:t>
      </w:r>
    </w:p>
    <w:p w14:paraId="44DDBEFE" w14:textId="0512DD5C" w:rsidR="00346B5D" w:rsidRDefault="007D77C7" w:rsidP="007D77C7">
      <w:pPr>
        <w:spacing w:before="120" w:after="120" w:line="240" w:lineRule="auto"/>
      </w:pPr>
      <w:r>
        <w:t>The NDIS rolled out in Queensland between July 2016 and June 2019, and is now live across the state.</w:t>
      </w:r>
      <w:r>
        <w:t xml:space="preserve"> </w:t>
      </w:r>
      <w:r w:rsidR="00346B5D">
        <w:t xml:space="preserve">Visit </w:t>
      </w:r>
      <w:hyperlink r:id="rId7" w:history="1">
        <w:r w:rsidR="00346B5D" w:rsidRPr="00192E1F">
          <w:rPr>
            <w:rStyle w:val="Hyperlink"/>
          </w:rPr>
          <w:t>www.qld.gov.au/ndis</w:t>
        </w:r>
      </w:hyperlink>
      <w:r w:rsidR="00346B5D">
        <w:t xml:space="preserve"> </w:t>
      </w:r>
      <w:r w:rsidR="003C7E71">
        <w:t>for more information about the</w:t>
      </w:r>
      <w:r w:rsidR="00346B5D">
        <w:t xml:space="preserve"> NDIS in your area.</w:t>
      </w:r>
    </w:p>
    <w:p w14:paraId="1D56C63A" w14:textId="6F80DB39" w:rsidR="00346B5D" w:rsidRDefault="00346B5D" w:rsidP="007D77C7">
      <w:pPr>
        <w:pStyle w:val="Default"/>
        <w:spacing w:before="60" w:after="100"/>
        <w:rPr>
          <w:sz w:val="22"/>
          <w:szCs w:val="22"/>
        </w:rPr>
      </w:pPr>
      <w:r>
        <w:rPr>
          <w:sz w:val="22"/>
          <w:szCs w:val="22"/>
        </w:rPr>
        <w:t>If you are eligible and accessing disability supports from the NDIS, you are known as an NDIS Participant and your supports are documented in an NDIS plan.</w:t>
      </w:r>
    </w:p>
    <w:p w14:paraId="7994386B" w14:textId="7C7019C5" w:rsidR="00FC5684" w:rsidRPr="006873B1" w:rsidRDefault="00346B5D" w:rsidP="0092064D">
      <w:pPr>
        <w:pStyle w:val="Heading1"/>
        <w:spacing w:after="100"/>
      </w:pPr>
      <w:r>
        <w:rPr>
          <w:rFonts w:ascii="ArialMT" w:hAnsi="ArialMT" w:cs="ArialMT"/>
          <w:color w:val="7ADDFF"/>
          <w:lang w:val="en-AU"/>
        </w:rPr>
        <w:t>Queensland’s NDIS transition</w:t>
      </w:r>
    </w:p>
    <w:p w14:paraId="468D9497" w14:textId="2D69D8EF" w:rsidR="00346B5D" w:rsidRDefault="00346B5D" w:rsidP="0092064D">
      <w:pPr>
        <w:pStyle w:val="Default"/>
        <w:spacing w:before="60" w:after="200"/>
        <w:rPr>
          <w:sz w:val="22"/>
          <w:szCs w:val="22"/>
        </w:rPr>
      </w:pPr>
      <w:r>
        <w:rPr>
          <w:sz w:val="22"/>
          <w:szCs w:val="22"/>
        </w:rPr>
        <w:t xml:space="preserve">As the NDIS comes in, new processes and relationships are being created between the NDIA and Queensland Government services like health, child safety, education, transport, justice and housing. </w:t>
      </w:r>
    </w:p>
    <w:p w14:paraId="408A431E" w14:textId="77777777" w:rsidR="00346B5D" w:rsidRDefault="00346B5D" w:rsidP="0092064D">
      <w:pPr>
        <w:pStyle w:val="Default"/>
        <w:spacing w:before="60" w:after="200"/>
        <w:rPr>
          <w:sz w:val="22"/>
          <w:szCs w:val="22"/>
        </w:rPr>
      </w:pPr>
      <w:r>
        <w:rPr>
          <w:sz w:val="22"/>
          <w:szCs w:val="22"/>
        </w:rPr>
        <w:t xml:space="preserve">If you are already receiving disability support, your existing arrangements will continue until you have an NDIS plan. </w:t>
      </w:r>
    </w:p>
    <w:p w14:paraId="133D9CB5" w14:textId="77777777" w:rsidR="00346B5D" w:rsidRDefault="00346B5D" w:rsidP="0092064D">
      <w:pPr>
        <w:pStyle w:val="Default"/>
        <w:spacing w:before="60" w:after="200"/>
        <w:rPr>
          <w:sz w:val="22"/>
          <w:szCs w:val="22"/>
        </w:rPr>
      </w:pPr>
      <w:r>
        <w:rPr>
          <w:sz w:val="22"/>
          <w:szCs w:val="22"/>
        </w:rPr>
        <w:t xml:space="preserve">Even if you haven’t received disability support in the past, you may still be able to receive support from the NDIS. </w:t>
      </w:r>
    </w:p>
    <w:p w14:paraId="6CBF14F7" w14:textId="3DB1982E" w:rsidR="00FC5684" w:rsidRPr="00346B5D" w:rsidRDefault="00346B5D" w:rsidP="007D77C7">
      <w:pPr>
        <w:pStyle w:val="Default"/>
        <w:spacing w:before="60" w:after="100"/>
        <w:rPr>
          <w:sz w:val="22"/>
          <w:szCs w:val="22"/>
        </w:rPr>
      </w:pPr>
      <w:r>
        <w:rPr>
          <w:sz w:val="22"/>
          <w:szCs w:val="22"/>
        </w:rPr>
        <w:t>If you are not eligible for the NDIS, Child Safety will continue to meet your disability support needs through your case plan.</w:t>
      </w:r>
    </w:p>
    <w:p w14:paraId="688A7463" w14:textId="763D1A78" w:rsidR="00FC5684" w:rsidRPr="006873B1" w:rsidRDefault="00FC5684" w:rsidP="0092064D">
      <w:pPr>
        <w:pStyle w:val="Heading1"/>
        <w:spacing w:after="100"/>
      </w:pPr>
      <w:r>
        <w:rPr>
          <w:rFonts w:ascii="ArialMT" w:hAnsi="ArialMT" w:cs="ArialMT"/>
          <w:color w:val="7ADDFF"/>
          <w:lang w:val="en-AU"/>
        </w:rPr>
        <w:t>Benefits of the NDIS</w:t>
      </w:r>
    </w:p>
    <w:p w14:paraId="78271AF5" w14:textId="38974150" w:rsidR="00346B5D" w:rsidRDefault="00346B5D" w:rsidP="0092064D">
      <w:pPr>
        <w:pStyle w:val="Default"/>
        <w:spacing w:before="60" w:after="200"/>
        <w:rPr>
          <w:sz w:val="22"/>
          <w:szCs w:val="22"/>
        </w:rPr>
      </w:pPr>
      <w:r>
        <w:rPr>
          <w:sz w:val="22"/>
          <w:szCs w:val="22"/>
        </w:rPr>
        <w:t xml:space="preserve">The NDIS has a flexible, individual approach that provides support to you early in your life so you can have better outcomes later on. </w:t>
      </w:r>
    </w:p>
    <w:p w14:paraId="5878CD17" w14:textId="77777777" w:rsidR="007D77C7" w:rsidRDefault="00346B5D" w:rsidP="0092064D">
      <w:pPr>
        <w:pStyle w:val="Default"/>
        <w:spacing w:before="60" w:after="200"/>
        <w:rPr>
          <w:sz w:val="22"/>
          <w:szCs w:val="22"/>
        </w:rPr>
      </w:pPr>
      <w:r>
        <w:rPr>
          <w:sz w:val="22"/>
          <w:szCs w:val="22"/>
        </w:rPr>
        <w:t xml:space="preserve">When you are an NDIS participant, you have certainty that you will be able to access supports to meet your changing needs and goals over your lifetime. </w:t>
      </w:r>
    </w:p>
    <w:p w14:paraId="25FFFC9A" w14:textId="2D60DA67" w:rsidR="00FC5684" w:rsidRPr="00346B5D" w:rsidRDefault="007D77C7" w:rsidP="0092064D">
      <w:pPr>
        <w:pStyle w:val="Default"/>
        <w:spacing w:before="60" w:after="200"/>
        <w:rPr>
          <w:sz w:val="22"/>
          <w:szCs w:val="22"/>
        </w:rPr>
      </w:pPr>
      <w:r>
        <w:rPr>
          <w:sz w:val="22"/>
          <w:szCs w:val="22"/>
        </w:rPr>
        <w:t>T</w:t>
      </w:r>
      <w:r w:rsidR="00346B5D">
        <w:rPr>
          <w:sz w:val="22"/>
          <w:szCs w:val="22"/>
        </w:rPr>
        <w:t>he NDIS also gives you choice and control over how, when and where your disability supports and services are delivered.</w:t>
      </w:r>
    </w:p>
    <w:p w14:paraId="35DEBF53" w14:textId="74F79167" w:rsidR="00FE52F2" w:rsidRPr="006873B1" w:rsidRDefault="00FE52F2" w:rsidP="0092064D">
      <w:pPr>
        <w:pStyle w:val="Heading1"/>
        <w:spacing w:after="100"/>
      </w:pPr>
      <w:r w:rsidRPr="00FE52F2">
        <w:rPr>
          <w:rFonts w:ascii="ArialMT" w:hAnsi="ArialMT" w:cs="ArialMT"/>
          <w:color w:val="7ADDFF"/>
          <w:lang w:val="en-AU"/>
        </w:rPr>
        <w:t>Access</w:t>
      </w:r>
      <w:r w:rsidR="00346B5D">
        <w:rPr>
          <w:rFonts w:ascii="ArialMT" w:hAnsi="ArialMT" w:cs="ArialMT"/>
          <w:color w:val="7ADDFF"/>
          <w:lang w:val="en-AU"/>
        </w:rPr>
        <w:t>ing</w:t>
      </w:r>
      <w:r w:rsidRPr="00FE52F2">
        <w:rPr>
          <w:rFonts w:ascii="ArialMT" w:hAnsi="ArialMT" w:cs="ArialMT"/>
          <w:color w:val="7ADDFF"/>
          <w:lang w:val="en-AU"/>
        </w:rPr>
        <w:t xml:space="preserve"> the </w:t>
      </w:r>
      <w:r w:rsidR="00346B5D">
        <w:rPr>
          <w:rFonts w:ascii="ArialMT" w:hAnsi="ArialMT" w:cs="ArialMT"/>
          <w:color w:val="7ADDFF"/>
          <w:lang w:val="en-AU"/>
        </w:rPr>
        <w:t>NDIS</w:t>
      </w:r>
    </w:p>
    <w:p w14:paraId="17783AA0" w14:textId="1A5EEC35" w:rsidR="00346B5D" w:rsidRDefault="00346B5D" w:rsidP="0092064D">
      <w:pPr>
        <w:pStyle w:val="Default"/>
        <w:spacing w:before="60" w:after="200"/>
        <w:rPr>
          <w:sz w:val="22"/>
          <w:szCs w:val="22"/>
        </w:rPr>
      </w:pPr>
      <w:r>
        <w:rPr>
          <w:sz w:val="22"/>
          <w:szCs w:val="22"/>
        </w:rPr>
        <w:t xml:space="preserve">The first step involves gathering eligibility evidence and making an access request to the NDIA. </w:t>
      </w:r>
      <w:bookmarkStart w:id="0" w:name="_GoBack"/>
      <w:bookmarkEnd w:id="0"/>
    </w:p>
    <w:p w14:paraId="7A6DBB2D" w14:textId="77777777" w:rsidR="00346B5D" w:rsidRDefault="00346B5D" w:rsidP="0092064D">
      <w:pPr>
        <w:pStyle w:val="Default"/>
        <w:spacing w:before="60" w:after="200"/>
        <w:rPr>
          <w:sz w:val="22"/>
          <w:szCs w:val="22"/>
        </w:rPr>
      </w:pPr>
      <w:r>
        <w:rPr>
          <w:sz w:val="22"/>
          <w:szCs w:val="22"/>
        </w:rPr>
        <w:t xml:space="preserve">Your Child Safety Officer (CSO) will work with you and your family, carer, residential care worker or a support person you nominate to gather the eligibility evidence you need and lodge your access request. </w:t>
      </w:r>
    </w:p>
    <w:p w14:paraId="5EB2B03F" w14:textId="09648EE4" w:rsidR="00346B5D" w:rsidRDefault="00346B5D" w:rsidP="00854B83">
      <w:pPr>
        <w:pStyle w:val="Heading3"/>
      </w:pPr>
      <w:r>
        <w:t>The role of the ‘</w:t>
      </w:r>
      <w:r w:rsidR="00456A46">
        <w:t>C</w:t>
      </w:r>
      <w:r>
        <w:t xml:space="preserve">hild’s </w:t>
      </w:r>
      <w:r w:rsidR="00456A46">
        <w:t>R</w:t>
      </w:r>
      <w:r>
        <w:t>epresentative’</w:t>
      </w:r>
    </w:p>
    <w:p w14:paraId="08204751" w14:textId="77777777" w:rsidR="00346B5D" w:rsidRDefault="00346B5D" w:rsidP="0092064D">
      <w:pPr>
        <w:pStyle w:val="Default"/>
        <w:spacing w:before="60" w:after="200"/>
        <w:rPr>
          <w:sz w:val="22"/>
          <w:szCs w:val="22"/>
        </w:rPr>
      </w:pPr>
      <w:r>
        <w:rPr>
          <w:sz w:val="22"/>
          <w:szCs w:val="22"/>
        </w:rPr>
        <w:t xml:space="preserve">NDIS participants under 18 need to be represented by their parent or guardian*. </w:t>
      </w:r>
    </w:p>
    <w:p w14:paraId="595CAD84" w14:textId="77777777" w:rsidR="00346B5D" w:rsidRDefault="00346B5D" w:rsidP="0092064D">
      <w:pPr>
        <w:pStyle w:val="Default"/>
        <w:spacing w:before="60" w:after="200"/>
        <w:rPr>
          <w:sz w:val="22"/>
          <w:szCs w:val="22"/>
        </w:rPr>
      </w:pPr>
      <w:r>
        <w:rPr>
          <w:sz w:val="22"/>
          <w:szCs w:val="22"/>
        </w:rPr>
        <w:t xml:space="preserve">When Child Safety is your guardian under a child protection order, we will be your representative. </w:t>
      </w:r>
    </w:p>
    <w:p w14:paraId="5379788B" w14:textId="77777777" w:rsidR="00346B5D" w:rsidRDefault="00346B5D" w:rsidP="0092064D">
      <w:pPr>
        <w:pStyle w:val="Default"/>
        <w:spacing w:before="60" w:after="200"/>
        <w:rPr>
          <w:sz w:val="22"/>
          <w:szCs w:val="22"/>
        </w:rPr>
      </w:pPr>
      <w:r>
        <w:rPr>
          <w:sz w:val="22"/>
          <w:szCs w:val="22"/>
        </w:rPr>
        <w:t xml:space="preserve">When there is a child protection order granting custody to Child Safety, but we are not your guardian, we will still work with you and your parent or guardian and support you through all stages of the NDIS process. </w:t>
      </w:r>
    </w:p>
    <w:p w14:paraId="7612534B" w14:textId="77777777" w:rsidR="00346B5D" w:rsidRDefault="00346B5D" w:rsidP="0092064D">
      <w:pPr>
        <w:pStyle w:val="Default"/>
        <w:spacing w:before="60" w:after="200"/>
        <w:rPr>
          <w:sz w:val="22"/>
          <w:szCs w:val="22"/>
        </w:rPr>
      </w:pPr>
      <w:r>
        <w:rPr>
          <w:sz w:val="22"/>
          <w:szCs w:val="22"/>
        </w:rPr>
        <w:t xml:space="preserve">When another person is your guardian, that person will be your representative. </w:t>
      </w:r>
    </w:p>
    <w:p w14:paraId="38126C8B" w14:textId="77777777" w:rsidR="00346B5D" w:rsidRDefault="00346B5D" w:rsidP="00346B5D">
      <w:pPr>
        <w:pStyle w:val="Default"/>
        <w:rPr>
          <w:sz w:val="22"/>
          <w:szCs w:val="22"/>
        </w:rPr>
      </w:pPr>
      <w:r>
        <w:rPr>
          <w:sz w:val="22"/>
          <w:szCs w:val="22"/>
        </w:rPr>
        <w:t xml:space="preserve">Being your representative involves: </w:t>
      </w:r>
    </w:p>
    <w:p w14:paraId="35DAD38F" w14:textId="71CA653E" w:rsidR="00346B5D" w:rsidRDefault="00346B5D" w:rsidP="0092064D">
      <w:pPr>
        <w:pStyle w:val="Default"/>
        <w:numPr>
          <w:ilvl w:val="0"/>
          <w:numId w:val="10"/>
        </w:numPr>
        <w:ind w:left="142" w:hanging="142"/>
        <w:rPr>
          <w:sz w:val="22"/>
          <w:szCs w:val="22"/>
        </w:rPr>
      </w:pPr>
      <w:r>
        <w:rPr>
          <w:sz w:val="22"/>
          <w:szCs w:val="22"/>
        </w:rPr>
        <w:t xml:space="preserve">requesting access to the NDIS for you and providing relevant information to support your request </w:t>
      </w:r>
    </w:p>
    <w:p w14:paraId="26F2DE3B" w14:textId="7C9AE000" w:rsidR="00346B5D" w:rsidRDefault="00346B5D" w:rsidP="0092064D">
      <w:pPr>
        <w:pStyle w:val="Default"/>
        <w:numPr>
          <w:ilvl w:val="0"/>
          <w:numId w:val="10"/>
        </w:numPr>
        <w:ind w:left="142" w:hanging="142"/>
        <w:rPr>
          <w:sz w:val="22"/>
          <w:szCs w:val="22"/>
        </w:rPr>
      </w:pPr>
      <w:r>
        <w:rPr>
          <w:sz w:val="22"/>
          <w:szCs w:val="22"/>
        </w:rPr>
        <w:t xml:space="preserve">acting as a contact person on your behalf for the NDIS </w:t>
      </w:r>
    </w:p>
    <w:p w14:paraId="2CC9C1A4" w14:textId="61C19A92" w:rsidR="00346B5D" w:rsidRPr="0092064D" w:rsidRDefault="00346B5D" w:rsidP="0092064D">
      <w:pPr>
        <w:pStyle w:val="Default"/>
        <w:numPr>
          <w:ilvl w:val="0"/>
          <w:numId w:val="10"/>
        </w:numPr>
        <w:spacing w:after="200"/>
        <w:ind w:left="142" w:hanging="142"/>
        <w:rPr>
          <w:sz w:val="22"/>
          <w:szCs w:val="22"/>
        </w:rPr>
      </w:pPr>
      <w:proofErr w:type="gramStart"/>
      <w:r>
        <w:rPr>
          <w:sz w:val="22"/>
          <w:szCs w:val="22"/>
        </w:rPr>
        <w:t>involving</w:t>
      </w:r>
      <w:proofErr w:type="gramEnd"/>
      <w:r>
        <w:rPr>
          <w:sz w:val="22"/>
          <w:szCs w:val="22"/>
        </w:rPr>
        <w:t xml:space="preserve"> you, and representing you, in decisions about the planning process, including who takes part. </w:t>
      </w:r>
    </w:p>
    <w:p w14:paraId="531678BC" w14:textId="77777777" w:rsidR="00346B5D" w:rsidRDefault="00346B5D" w:rsidP="00854B83">
      <w:pPr>
        <w:pStyle w:val="Heading3"/>
      </w:pPr>
      <w:r>
        <w:t xml:space="preserve">*Can I represent myself? </w:t>
      </w:r>
    </w:p>
    <w:p w14:paraId="6084206E" w14:textId="20229B11" w:rsidR="00FE52F2" w:rsidRDefault="00346B5D" w:rsidP="00346B5D">
      <w:pPr>
        <w:autoSpaceDE w:val="0"/>
        <w:autoSpaceDN w:val="0"/>
        <w:adjustRightInd w:val="0"/>
        <w:spacing w:before="0" w:after="0" w:line="240" w:lineRule="auto"/>
      </w:pPr>
      <w:r>
        <w:t xml:space="preserve">The National Disability Insurance Scheme Act 2013 </w:t>
      </w:r>
      <w:r w:rsidRPr="00456A46">
        <w:t>allows for a young person under 18 to represent yourself with</w:t>
      </w:r>
      <w:r>
        <w:t xml:space="preserve"> the NDIS in certain circumstances.</w:t>
      </w:r>
    </w:p>
    <w:p w14:paraId="4FF35864" w14:textId="77777777" w:rsidR="00346B5D" w:rsidRDefault="00346B5D" w:rsidP="0092064D">
      <w:pPr>
        <w:pStyle w:val="Default"/>
        <w:spacing w:before="60" w:after="200"/>
        <w:rPr>
          <w:sz w:val="22"/>
          <w:szCs w:val="22"/>
        </w:rPr>
      </w:pPr>
      <w:r>
        <w:rPr>
          <w:sz w:val="22"/>
          <w:szCs w:val="22"/>
        </w:rPr>
        <w:t xml:space="preserve">The Chief Executive Officer (CEO) of the NDIA must decide that you are capable of making your own decisions and that certain requirements of the Act should not apply to you. </w:t>
      </w:r>
    </w:p>
    <w:p w14:paraId="2F1E1536" w14:textId="77777777" w:rsidR="00346B5D" w:rsidRDefault="00346B5D" w:rsidP="0092064D">
      <w:pPr>
        <w:autoSpaceDE w:val="0"/>
        <w:autoSpaceDN w:val="0"/>
        <w:adjustRightInd w:val="0"/>
        <w:spacing w:after="200" w:line="240" w:lineRule="auto"/>
      </w:pPr>
      <w:r>
        <w:lastRenderedPageBreak/>
        <w:t xml:space="preserve">If you want to represent yourself with the NDIS, discuss this with your CSO. For example, you may wish to become your own NDIS representative as part of your Transition from Care plan. </w:t>
      </w:r>
    </w:p>
    <w:p w14:paraId="7FBCA542" w14:textId="2FD73201" w:rsidR="00346B5D" w:rsidRDefault="00346B5D" w:rsidP="00456A46">
      <w:pPr>
        <w:pStyle w:val="Heading1"/>
        <w:spacing w:after="100"/>
        <w:rPr>
          <w:lang w:val="en-AU"/>
        </w:rPr>
      </w:pPr>
      <w:r>
        <w:rPr>
          <w:lang w:val="en-AU"/>
        </w:rPr>
        <w:t>Developing your NDIS plan</w:t>
      </w:r>
    </w:p>
    <w:p w14:paraId="1FA4C130" w14:textId="77777777" w:rsidR="00346B5D" w:rsidRDefault="00346B5D" w:rsidP="0092064D">
      <w:pPr>
        <w:pStyle w:val="Default"/>
        <w:spacing w:before="60" w:after="200"/>
        <w:rPr>
          <w:sz w:val="22"/>
          <w:szCs w:val="22"/>
        </w:rPr>
      </w:pPr>
      <w:r>
        <w:rPr>
          <w:sz w:val="22"/>
          <w:szCs w:val="22"/>
        </w:rPr>
        <w:t xml:space="preserve">The next step once your access to the NDIS is confirmed is to develop your NDIS plan. This usually happens at a face-to-face meeting with an NDIA planner or Local Area Coordinator, your representative and other support people. </w:t>
      </w:r>
    </w:p>
    <w:p w14:paraId="0E94238F" w14:textId="77777777" w:rsidR="00346B5D" w:rsidRDefault="00346B5D" w:rsidP="00854B83">
      <w:pPr>
        <w:pStyle w:val="Heading3"/>
      </w:pPr>
      <w:r>
        <w:t xml:space="preserve">Your involvement in your NDIS plan </w:t>
      </w:r>
    </w:p>
    <w:p w14:paraId="6424E59C" w14:textId="77777777" w:rsidR="00346B5D" w:rsidRDefault="00346B5D" w:rsidP="0092064D">
      <w:pPr>
        <w:pStyle w:val="Default"/>
        <w:spacing w:before="60" w:after="200"/>
        <w:rPr>
          <w:sz w:val="22"/>
          <w:szCs w:val="22"/>
        </w:rPr>
      </w:pPr>
      <w:r>
        <w:rPr>
          <w:sz w:val="22"/>
          <w:szCs w:val="22"/>
        </w:rPr>
        <w:t xml:space="preserve">You are the most important person when it comes to your NDIS plan. </w:t>
      </w:r>
    </w:p>
    <w:p w14:paraId="76898881" w14:textId="58FD26A2" w:rsidR="00346B5D" w:rsidRDefault="00346B5D" w:rsidP="00FA7D6B">
      <w:pPr>
        <w:pStyle w:val="Default"/>
        <w:spacing w:after="100"/>
        <w:rPr>
          <w:sz w:val="22"/>
          <w:szCs w:val="22"/>
        </w:rPr>
      </w:pPr>
      <w:r>
        <w:rPr>
          <w:sz w:val="22"/>
          <w:szCs w:val="22"/>
        </w:rPr>
        <w:t>You can be part of the NDIS planning process to whatever extent you want to be. You can be</w:t>
      </w:r>
      <w:r w:rsidR="00415EDB">
        <w:rPr>
          <w:sz w:val="22"/>
          <w:szCs w:val="22"/>
        </w:rPr>
        <w:t xml:space="preserve"> involved a little or a lot in:</w:t>
      </w:r>
    </w:p>
    <w:p w14:paraId="1546C037" w14:textId="5C90502B" w:rsidR="00346B5D" w:rsidRDefault="00346B5D" w:rsidP="0092064D">
      <w:pPr>
        <w:pStyle w:val="Default"/>
        <w:numPr>
          <w:ilvl w:val="0"/>
          <w:numId w:val="11"/>
        </w:numPr>
        <w:spacing w:after="31"/>
        <w:ind w:left="142" w:hanging="142"/>
        <w:rPr>
          <w:sz w:val="22"/>
          <w:szCs w:val="22"/>
        </w:rPr>
      </w:pPr>
      <w:r>
        <w:rPr>
          <w:sz w:val="22"/>
          <w:szCs w:val="22"/>
        </w:rPr>
        <w:t xml:space="preserve">communicating your needs and goals and wishes in preparation for NDIS planning </w:t>
      </w:r>
    </w:p>
    <w:p w14:paraId="5648C17D" w14:textId="27605851" w:rsidR="00346B5D" w:rsidRDefault="00346B5D" w:rsidP="0092064D">
      <w:pPr>
        <w:pStyle w:val="Default"/>
        <w:numPr>
          <w:ilvl w:val="0"/>
          <w:numId w:val="11"/>
        </w:numPr>
        <w:spacing w:after="31"/>
        <w:ind w:left="142" w:hanging="142"/>
        <w:rPr>
          <w:sz w:val="22"/>
          <w:szCs w:val="22"/>
        </w:rPr>
      </w:pPr>
      <w:r>
        <w:rPr>
          <w:sz w:val="22"/>
          <w:szCs w:val="22"/>
        </w:rPr>
        <w:t xml:space="preserve">attending your planning meeting alongside your representative and other support people </w:t>
      </w:r>
    </w:p>
    <w:p w14:paraId="4033CB80" w14:textId="3628D4F9" w:rsidR="00346B5D" w:rsidRDefault="00346B5D" w:rsidP="0092064D">
      <w:pPr>
        <w:pStyle w:val="Default"/>
        <w:numPr>
          <w:ilvl w:val="0"/>
          <w:numId w:val="11"/>
        </w:numPr>
        <w:spacing w:after="31"/>
        <w:ind w:left="142" w:hanging="142"/>
        <w:rPr>
          <w:sz w:val="22"/>
          <w:szCs w:val="22"/>
        </w:rPr>
      </w:pPr>
      <w:r>
        <w:rPr>
          <w:sz w:val="22"/>
          <w:szCs w:val="22"/>
        </w:rPr>
        <w:t xml:space="preserve">choosing your support providers </w:t>
      </w:r>
    </w:p>
    <w:p w14:paraId="1E12C757" w14:textId="54B89305" w:rsidR="00346B5D" w:rsidRDefault="00346B5D" w:rsidP="0092064D">
      <w:pPr>
        <w:pStyle w:val="Default"/>
        <w:numPr>
          <w:ilvl w:val="0"/>
          <w:numId w:val="11"/>
        </w:numPr>
        <w:spacing w:after="200"/>
        <w:ind w:left="142" w:hanging="142"/>
        <w:rPr>
          <w:sz w:val="22"/>
          <w:szCs w:val="22"/>
        </w:rPr>
      </w:pPr>
      <w:proofErr w:type="gramStart"/>
      <w:r>
        <w:rPr>
          <w:sz w:val="22"/>
          <w:szCs w:val="22"/>
        </w:rPr>
        <w:t>reviewing</w:t>
      </w:r>
      <w:proofErr w:type="gramEnd"/>
      <w:r>
        <w:rPr>
          <w:sz w:val="22"/>
          <w:szCs w:val="22"/>
        </w:rPr>
        <w:t xml:space="preserve"> your plan to make sure it continues to work for you. </w:t>
      </w:r>
    </w:p>
    <w:p w14:paraId="7A3D0DB9" w14:textId="25C7AA4E" w:rsidR="00346B5D" w:rsidRDefault="00346B5D" w:rsidP="00456A46">
      <w:pPr>
        <w:pStyle w:val="Heading1"/>
        <w:spacing w:after="100"/>
        <w:rPr>
          <w:lang w:val="en-AU"/>
        </w:rPr>
      </w:pPr>
      <w:r>
        <w:rPr>
          <w:lang w:val="en-AU"/>
        </w:rPr>
        <w:t>Implementing your NDIS plan</w:t>
      </w:r>
    </w:p>
    <w:p w14:paraId="2A7220D9" w14:textId="76156D58" w:rsidR="00346B5D" w:rsidRDefault="00346B5D" w:rsidP="00854B83">
      <w:pPr>
        <w:pStyle w:val="Default"/>
        <w:spacing w:before="60" w:after="100"/>
        <w:rPr>
          <w:sz w:val="22"/>
          <w:szCs w:val="22"/>
        </w:rPr>
      </w:pPr>
      <w:r>
        <w:rPr>
          <w:sz w:val="22"/>
          <w:szCs w:val="22"/>
        </w:rPr>
        <w:t>Once your plan is developed i</w:t>
      </w:r>
      <w:r w:rsidR="0092064D">
        <w:rPr>
          <w:sz w:val="22"/>
          <w:szCs w:val="22"/>
        </w:rPr>
        <w:t xml:space="preserve">t’s time to put it into action. </w:t>
      </w:r>
      <w:r>
        <w:rPr>
          <w:sz w:val="22"/>
          <w:szCs w:val="22"/>
        </w:rPr>
        <w:t xml:space="preserve">Implementing your plan involves: </w:t>
      </w:r>
    </w:p>
    <w:p w14:paraId="7762F933" w14:textId="577F1B1D" w:rsidR="00346B5D" w:rsidRDefault="00346B5D" w:rsidP="0092064D">
      <w:pPr>
        <w:pStyle w:val="Default"/>
        <w:numPr>
          <w:ilvl w:val="0"/>
          <w:numId w:val="12"/>
        </w:numPr>
        <w:spacing w:after="32"/>
        <w:ind w:left="142" w:hanging="142"/>
        <w:rPr>
          <w:sz w:val="22"/>
          <w:szCs w:val="22"/>
        </w:rPr>
      </w:pPr>
      <w:r>
        <w:rPr>
          <w:sz w:val="22"/>
          <w:szCs w:val="22"/>
        </w:rPr>
        <w:t xml:space="preserve">understanding the plan and the support budgets within it </w:t>
      </w:r>
    </w:p>
    <w:p w14:paraId="2AFF0799" w14:textId="2E281E8A" w:rsidR="00346B5D" w:rsidRDefault="00346B5D" w:rsidP="0092064D">
      <w:pPr>
        <w:pStyle w:val="Default"/>
        <w:numPr>
          <w:ilvl w:val="0"/>
          <w:numId w:val="12"/>
        </w:numPr>
        <w:spacing w:after="32"/>
        <w:ind w:left="142" w:hanging="142"/>
        <w:rPr>
          <w:sz w:val="22"/>
          <w:szCs w:val="22"/>
        </w:rPr>
      </w:pPr>
      <w:r>
        <w:rPr>
          <w:sz w:val="22"/>
          <w:szCs w:val="22"/>
        </w:rPr>
        <w:t>choosing service providers and setting up service agreements with them</w:t>
      </w:r>
    </w:p>
    <w:p w14:paraId="14D34BFB" w14:textId="1D31BB08" w:rsidR="00346B5D" w:rsidRDefault="00346B5D" w:rsidP="0092064D">
      <w:pPr>
        <w:pStyle w:val="Default"/>
        <w:numPr>
          <w:ilvl w:val="0"/>
          <w:numId w:val="12"/>
        </w:numPr>
        <w:spacing w:after="200"/>
        <w:ind w:left="142" w:hanging="142"/>
        <w:rPr>
          <w:sz w:val="22"/>
          <w:szCs w:val="22"/>
        </w:rPr>
      </w:pPr>
      <w:proofErr w:type="gramStart"/>
      <w:r>
        <w:rPr>
          <w:sz w:val="22"/>
          <w:szCs w:val="22"/>
        </w:rPr>
        <w:t>sourcing</w:t>
      </w:r>
      <w:proofErr w:type="gramEnd"/>
      <w:r>
        <w:rPr>
          <w:sz w:val="22"/>
          <w:szCs w:val="22"/>
        </w:rPr>
        <w:t xml:space="preserve"> quotes for any aids and equipment approved in the plan. </w:t>
      </w:r>
    </w:p>
    <w:p w14:paraId="42866D13" w14:textId="77777777" w:rsidR="00346B5D" w:rsidRDefault="00346B5D" w:rsidP="0092064D">
      <w:pPr>
        <w:pStyle w:val="Default"/>
        <w:spacing w:before="60" w:after="200"/>
        <w:rPr>
          <w:sz w:val="22"/>
          <w:szCs w:val="22"/>
        </w:rPr>
      </w:pPr>
      <w:r>
        <w:rPr>
          <w:sz w:val="22"/>
          <w:szCs w:val="22"/>
        </w:rPr>
        <w:t xml:space="preserve">Practical support is available to help you and your representative and support people to implement your NDIS plan. </w:t>
      </w:r>
    </w:p>
    <w:p w14:paraId="3A134646" w14:textId="15982621" w:rsidR="00346B5D" w:rsidRDefault="00346B5D" w:rsidP="0092064D">
      <w:pPr>
        <w:pStyle w:val="Default"/>
        <w:spacing w:before="60" w:after="200"/>
        <w:rPr>
          <w:sz w:val="22"/>
          <w:szCs w:val="22"/>
        </w:rPr>
      </w:pPr>
      <w:r>
        <w:rPr>
          <w:sz w:val="22"/>
          <w:szCs w:val="22"/>
        </w:rPr>
        <w:t xml:space="preserve">During development of your plan, your representative can request funding for </w:t>
      </w:r>
      <w:r w:rsidR="00456A46">
        <w:rPr>
          <w:sz w:val="22"/>
          <w:szCs w:val="22"/>
        </w:rPr>
        <w:t>s</w:t>
      </w:r>
      <w:r>
        <w:rPr>
          <w:sz w:val="22"/>
          <w:szCs w:val="22"/>
        </w:rPr>
        <w:t xml:space="preserve">upport </w:t>
      </w:r>
      <w:r w:rsidR="00456A46">
        <w:rPr>
          <w:sz w:val="22"/>
          <w:szCs w:val="22"/>
        </w:rPr>
        <w:t>c</w:t>
      </w:r>
      <w:r>
        <w:rPr>
          <w:sz w:val="22"/>
          <w:szCs w:val="22"/>
        </w:rPr>
        <w:t xml:space="preserve">oordination. A Support Coordinator can help by researching suitable providers and managing the agreements with them. </w:t>
      </w:r>
    </w:p>
    <w:p w14:paraId="107BB324" w14:textId="22595D25" w:rsidR="00346B5D" w:rsidRDefault="00346B5D" w:rsidP="0092064D">
      <w:pPr>
        <w:pStyle w:val="Default"/>
        <w:spacing w:before="60" w:after="200"/>
        <w:rPr>
          <w:sz w:val="22"/>
          <w:szCs w:val="22"/>
        </w:rPr>
      </w:pPr>
      <w:r>
        <w:rPr>
          <w:sz w:val="22"/>
          <w:szCs w:val="22"/>
        </w:rPr>
        <w:t xml:space="preserve">If you are Aboriginal or a Torres Strait Islander, </w:t>
      </w:r>
      <w:r w:rsidR="00B549F1" w:rsidRPr="00B549F1">
        <w:rPr>
          <w:sz w:val="22"/>
          <w:szCs w:val="22"/>
        </w:rPr>
        <w:t xml:space="preserve">an independent person may be involved to facilitate </w:t>
      </w:r>
      <w:r w:rsidR="00B549F1">
        <w:rPr>
          <w:sz w:val="22"/>
          <w:szCs w:val="22"/>
        </w:rPr>
        <w:t>your</w:t>
      </w:r>
      <w:r w:rsidR="00B549F1" w:rsidRPr="00B549F1">
        <w:rPr>
          <w:sz w:val="22"/>
          <w:szCs w:val="22"/>
        </w:rPr>
        <w:t xml:space="preserve"> participation in decision making, where appropriate, regarding NDIS access, NDIS planning and sourcing of providers</w:t>
      </w:r>
      <w:r>
        <w:rPr>
          <w:sz w:val="22"/>
          <w:szCs w:val="22"/>
        </w:rPr>
        <w:t xml:space="preserve">. </w:t>
      </w:r>
    </w:p>
    <w:p w14:paraId="70914782" w14:textId="77777777" w:rsidR="00346B5D" w:rsidRDefault="00346B5D" w:rsidP="0092064D">
      <w:pPr>
        <w:autoSpaceDE w:val="0"/>
        <w:autoSpaceDN w:val="0"/>
        <w:adjustRightInd w:val="0"/>
        <w:spacing w:after="200" w:line="240" w:lineRule="auto"/>
      </w:pPr>
      <w:r>
        <w:t xml:space="preserve">Once implemented, your NDIS plan is then discussed and monitored through case plan reviews and placement meetings. </w:t>
      </w:r>
    </w:p>
    <w:p w14:paraId="37533BF2" w14:textId="60D667AD" w:rsidR="003E702E" w:rsidRDefault="00ED7979" w:rsidP="00456A46">
      <w:pPr>
        <w:pStyle w:val="Heading1"/>
        <w:spacing w:after="100"/>
        <w:rPr>
          <w:lang w:val="en-AU"/>
        </w:rPr>
      </w:pPr>
      <w:r>
        <w:rPr>
          <w:lang w:val="en-AU"/>
        </w:rPr>
        <w:t xml:space="preserve">What </w:t>
      </w:r>
      <w:r w:rsidR="00346B5D">
        <w:rPr>
          <w:lang w:val="en-AU"/>
        </w:rPr>
        <w:t xml:space="preserve">supports </w:t>
      </w:r>
      <w:r w:rsidR="003E702E">
        <w:rPr>
          <w:lang w:val="en-AU"/>
        </w:rPr>
        <w:t>will the NDIS fund?</w:t>
      </w:r>
    </w:p>
    <w:p w14:paraId="23D6AF05" w14:textId="5CABFE24" w:rsidR="00346B5D" w:rsidRDefault="00346B5D" w:rsidP="0092064D">
      <w:pPr>
        <w:pStyle w:val="Default"/>
        <w:spacing w:before="60" w:after="200"/>
        <w:rPr>
          <w:sz w:val="22"/>
          <w:szCs w:val="22"/>
        </w:rPr>
      </w:pPr>
      <w:r>
        <w:rPr>
          <w:sz w:val="22"/>
          <w:szCs w:val="22"/>
        </w:rPr>
        <w:t xml:space="preserve">The NDIS will fund reasonable and necessary supports that are </w:t>
      </w:r>
      <w:r>
        <w:rPr>
          <w:i/>
          <w:iCs/>
          <w:sz w:val="22"/>
          <w:szCs w:val="22"/>
        </w:rPr>
        <w:t xml:space="preserve">specific to your disability </w:t>
      </w:r>
      <w:r>
        <w:rPr>
          <w:sz w:val="22"/>
          <w:szCs w:val="22"/>
        </w:rPr>
        <w:t xml:space="preserve">and </w:t>
      </w:r>
      <w:r>
        <w:rPr>
          <w:i/>
          <w:iCs/>
          <w:sz w:val="22"/>
          <w:szCs w:val="22"/>
        </w:rPr>
        <w:t>additional to the needs of young people of similar ages in similar care arrangements</w:t>
      </w:r>
      <w:r>
        <w:rPr>
          <w:sz w:val="22"/>
          <w:szCs w:val="22"/>
        </w:rPr>
        <w:t>.</w:t>
      </w:r>
    </w:p>
    <w:p w14:paraId="7E0515B9" w14:textId="7D7F40B1" w:rsidR="00346B5D" w:rsidRDefault="00346B5D" w:rsidP="00456A46">
      <w:pPr>
        <w:pStyle w:val="Default"/>
        <w:spacing w:after="100"/>
        <w:rPr>
          <w:sz w:val="22"/>
          <w:szCs w:val="22"/>
        </w:rPr>
      </w:pPr>
      <w:r>
        <w:rPr>
          <w:sz w:val="22"/>
          <w:szCs w:val="22"/>
        </w:rPr>
        <w:t>Some examples of reasonable and</w:t>
      </w:r>
      <w:r w:rsidR="0092064D">
        <w:rPr>
          <w:sz w:val="22"/>
          <w:szCs w:val="22"/>
        </w:rPr>
        <w:t xml:space="preserve"> necessary support may include:</w:t>
      </w:r>
    </w:p>
    <w:p w14:paraId="241F6247" w14:textId="38A2F1E2" w:rsidR="00346B5D" w:rsidRDefault="00346B5D" w:rsidP="0092064D">
      <w:pPr>
        <w:pStyle w:val="Default"/>
        <w:numPr>
          <w:ilvl w:val="0"/>
          <w:numId w:val="13"/>
        </w:numPr>
        <w:spacing w:after="31"/>
        <w:ind w:left="142" w:hanging="142"/>
        <w:rPr>
          <w:sz w:val="22"/>
          <w:szCs w:val="22"/>
        </w:rPr>
      </w:pPr>
      <w:r>
        <w:rPr>
          <w:sz w:val="22"/>
          <w:szCs w:val="22"/>
        </w:rPr>
        <w:t>skill development—for example learning how to cook or</w:t>
      </w:r>
      <w:r w:rsidR="00456A46">
        <w:rPr>
          <w:sz w:val="22"/>
          <w:szCs w:val="22"/>
        </w:rPr>
        <w:t xml:space="preserve"> to be safe on public transport</w:t>
      </w:r>
    </w:p>
    <w:p w14:paraId="630A123C" w14:textId="7B1BDB25" w:rsidR="00346B5D" w:rsidRDefault="00346B5D" w:rsidP="0092064D">
      <w:pPr>
        <w:pStyle w:val="Default"/>
        <w:numPr>
          <w:ilvl w:val="0"/>
          <w:numId w:val="13"/>
        </w:numPr>
        <w:spacing w:after="31"/>
        <w:ind w:left="142" w:hanging="142"/>
        <w:rPr>
          <w:sz w:val="22"/>
          <w:szCs w:val="22"/>
        </w:rPr>
      </w:pPr>
      <w:r>
        <w:rPr>
          <w:sz w:val="22"/>
          <w:szCs w:val="22"/>
        </w:rPr>
        <w:t>support provided by someone other than your us</w:t>
      </w:r>
      <w:r w:rsidR="00456A46">
        <w:rPr>
          <w:sz w:val="22"/>
          <w:szCs w:val="22"/>
        </w:rPr>
        <w:t>ual carers (e.g. vacation care)</w:t>
      </w:r>
    </w:p>
    <w:p w14:paraId="146A7CD6" w14:textId="36655FC2" w:rsidR="00346B5D" w:rsidRDefault="00346B5D" w:rsidP="0092064D">
      <w:pPr>
        <w:pStyle w:val="Default"/>
        <w:numPr>
          <w:ilvl w:val="0"/>
          <w:numId w:val="13"/>
        </w:numPr>
        <w:spacing w:after="31"/>
        <w:ind w:left="142" w:hanging="142"/>
        <w:rPr>
          <w:sz w:val="22"/>
          <w:szCs w:val="22"/>
        </w:rPr>
      </w:pPr>
      <w:r>
        <w:rPr>
          <w:sz w:val="22"/>
          <w:szCs w:val="22"/>
        </w:rPr>
        <w:t>therapies</w:t>
      </w:r>
      <w:r w:rsidR="00FA7D6B">
        <w:rPr>
          <w:sz w:val="22"/>
          <w:szCs w:val="22"/>
        </w:rPr>
        <w:t>, like physio or speech therapy</w:t>
      </w:r>
    </w:p>
    <w:p w14:paraId="5443ECF1" w14:textId="4F45E6CB" w:rsidR="00346B5D" w:rsidRDefault="00456A46" w:rsidP="0092064D">
      <w:pPr>
        <w:pStyle w:val="Default"/>
        <w:numPr>
          <w:ilvl w:val="0"/>
          <w:numId w:val="13"/>
        </w:numPr>
        <w:spacing w:after="31"/>
        <w:ind w:left="142" w:hanging="142"/>
        <w:rPr>
          <w:sz w:val="22"/>
          <w:szCs w:val="22"/>
        </w:rPr>
      </w:pPr>
      <w:r>
        <w:rPr>
          <w:sz w:val="22"/>
          <w:szCs w:val="22"/>
        </w:rPr>
        <w:t>aids and equipment</w:t>
      </w:r>
    </w:p>
    <w:p w14:paraId="4CE5B32A" w14:textId="5C554A4C" w:rsidR="00346B5D" w:rsidRDefault="00346B5D" w:rsidP="0092064D">
      <w:pPr>
        <w:pStyle w:val="Default"/>
        <w:numPr>
          <w:ilvl w:val="0"/>
          <w:numId w:val="13"/>
        </w:numPr>
        <w:spacing w:after="31"/>
        <w:ind w:left="142" w:hanging="142"/>
        <w:rPr>
          <w:sz w:val="22"/>
          <w:szCs w:val="22"/>
        </w:rPr>
      </w:pPr>
      <w:r>
        <w:rPr>
          <w:sz w:val="22"/>
          <w:szCs w:val="22"/>
        </w:rPr>
        <w:t xml:space="preserve">training programs specific to your disability to help the people in your life </w:t>
      </w:r>
      <w:r w:rsidR="00456A46">
        <w:rPr>
          <w:sz w:val="22"/>
          <w:szCs w:val="22"/>
        </w:rPr>
        <w:t>understand you and care for you</w:t>
      </w:r>
    </w:p>
    <w:p w14:paraId="4C67FCB8" w14:textId="6D0C49BF" w:rsidR="00346B5D" w:rsidRPr="0092064D" w:rsidRDefault="00FA7D6B" w:rsidP="0092064D">
      <w:pPr>
        <w:pStyle w:val="Default"/>
        <w:numPr>
          <w:ilvl w:val="0"/>
          <w:numId w:val="13"/>
        </w:numPr>
        <w:spacing w:after="200"/>
        <w:ind w:left="142" w:hanging="142"/>
        <w:rPr>
          <w:sz w:val="22"/>
          <w:szCs w:val="22"/>
        </w:rPr>
      </w:pPr>
      <w:proofErr w:type="gramStart"/>
      <w:r>
        <w:rPr>
          <w:sz w:val="22"/>
          <w:szCs w:val="22"/>
        </w:rPr>
        <w:t>support</w:t>
      </w:r>
      <w:proofErr w:type="gramEnd"/>
      <w:r>
        <w:rPr>
          <w:sz w:val="22"/>
          <w:szCs w:val="22"/>
        </w:rPr>
        <w:t xml:space="preserve"> coordination.</w:t>
      </w:r>
    </w:p>
    <w:p w14:paraId="3DA6793B" w14:textId="69C24CEE" w:rsidR="00346B5D" w:rsidRDefault="00346B5D" w:rsidP="00FA7D6B">
      <w:pPr>
        <w:autoSpaceDE w:val="0"/>
        <w:autoSpaceDN w:val="0"/>
        <w:adjustRightInd w:val="0"/>
        <w:spacing w:after="200" w:line="240" w:lineRule="auto"/>
      </w:pPr>
      <w:r>
        <w:t>When Child Safety is your representative,</w:t>
      </w:r>
      <w:r w:rsidR="00FA7D6B">
        <w:t xml:space="preserve"> </w:t>
      </w:r>
      <w:r>
        <w:t xml:space="preserve">disability services for you must be delivered by NDIS-registered providers. </w:t>
      </w:r>
    </w:p>
    <w:p w14:paraId="6BDBB447" w14:textId="3685AFDD" w:rsidR="003E702E" w:rsidRDefault="003E702E" w:rsidP="00FA7D6B">
      <w:pPr>
        <w:pStyle w:val="Heading1"/>
        <w:rPr>
          <w:lang w:val="en-AU"/>
        </w:rPr>
      </w:pPr>
      <w:r>
        <w:rPr>
          <w:lang w:val="en-AU"/>
        </w:rPr>
        <w:t>More information</w:t>
      </w:r>
    </w:p>
    <w:p w14:paraId="5AA9BADC" w14:textId="77777777" w:rsidR="00346B5D" w:rsidRDefault="00346B5D" w:rsidP="00346B5D">
      <w:pPr>
        <w:pStyle w:val="Default"/>
        <w:rPr>
          <w:sz w:val="22"/>
          <w:szCs w:val="22"/>
        </w:rPr>
      </w:pPr>
      <w:r>
        <w:rPr>
          <w:b/>
          <w:bCs/>
          <w:sz w:val="22"/>
          <w:szCs w:val="22"/>
        </w:rPr>
        <w:t xml:space="preserve">Web </w:t>
      </w:r>
    </w:p>
    <w:p w14:paraId="206CC71E" w14:textId="48FE6BC2" w:rsidR="005B29D7" w:rsidRPr="002531A1" w:rsidRDefault="006206AE" w:rsidP="009C616B">
      <w:pPr>
        <w:pStyle w:val="ListParagraph"/>
        <w:numPr>
          <w:ilvl w:val="0"/>
          <w:numId w:val="14"/>
        </w:numPr>
        <w:autoSpaceDE w:val="0"/>
        <w:autoSpaceDN w:val="0"/>
        <w:adjustRightInd w:val="0"/>
        <w:spacing w:before="0" w:after="0" w:line="240" w:lineRule="auto"/>
        <w:ind w:left="284" w:hanging="284"/>
        <w:rPr>
          <w:rFonts w:ascii="ArialMT" w:eastAsia="SymbolMT" w:hAnsi="ArialMT" w:cs="ArialMT"/>
          <w:color w:val="0000FF"/>
          <w:u w:val="single"/>
          <w:lang w:val="en-AU"/>
        </w:rPr>
      </w:pPr>
      <w:hyperlink r:id="rId8" w:history="1">
        <w:r w:rsidR="009C616B" w:rsidRPr="002531A1">
          <w:rPr>
            <w:rStyle w:val="Hyperlink"/>
            <w:rFonts w:ascii="ArialMT" w:eastAsia="SymbolMT" w:hAnsi="ArialMT" w:cs="ArialMT"/>
            <w:lang w:val="en-AU"/>
          </w:rPr>
          <w:t>www.csyw.qld.gov.au/NDIS</w:t>
        </w:r>
      </w:hyperlink>
      <w:r w:rsidR="009C616B" w:rsidRPr="002531A1">
        <w:rPr>
          <w:rFonts w:ascii="ArialMT" w:eastAsia="SymbolMT" w:hAnsi="ArialMT" w:cs="ArialMT"/>
          <w:color w:val="0000FF"/>
          <w:u w:val="single"/>
          <w:lang w:val="en-AU"/>
        </w:rPr>
        <w:t xml:space="preserve"> </w:t>
      </w:r>
    </w:p>
    <w:p w14:paraId="0F10377C" w14:textId="24431C63" w:rsidR="00346B5D" w:rsidRPr="002531A1" w:rsidRDefault="006206AE" w:rsidP="009C616B">
      <w:pPr>
        <w:pStyle w:val="Default"/>
        <w:numPr>
          <w:ilvl w:val="0"/>
          <w:numId w:val="14"/>
        </w:numPr>
        <w:spacing w:after="100"/>
        <w:ind w:left="284" w:hanging="284"/>
        <w:rPr>
          <w:sz w:val="22"/>
          <w:szCs w:val="22"/>
          <w:u w:val="single"/>
        </w:rPr>
      </w:pPr>
      <w:hyperlink r:id="rId9" w:history="1">
        <w:r w:rsidR="0092064D" w:rsidRPr="002531A1">
          <w:rPr>
            <w:rStyle w:val="Hyperlink"/>
            <w:sz w:val="22"/>
            <w:szCs w:val="22"/>
          </w:rPr>
          <w:t>www.ndis.gov.au</w:t>
        </w:r>
      </w:hyperlink>
      <w:r w:rsidR="0092064D" w:rsidRPr="002531A1">
        <w:rPr>
          <w:sz w:val="22"/>
          <w:szCs w:val="22"/>
          <w:u w:val="single"/>
        </w:rPr>
        <w:t xml:space="preserve"> </w:t>
      </w:r>
    </w:p>
    <w:p w14:paraId="6FF4584E" w14:textId="77777777" w:rsidR="00346B5D" w:rsidRDefault="00346B5D" w:rsidP="009C616B">
      <w:pPr>
        <w:pStyle w:val="Default"/>
        <w:ind w:left="284" w:hanging="284"/>
        <w:rPr>
          <w:sz w:val="22"/>
          <w:szCs w:val="22"/>
        </w:rPr>
      </w:pPr>
      <w:r>
        <w:rPr>
          <w:b/>
          <w:bCs/>
          <w:sz w:val="22"/>
          <w:szCs w:val="22"/>
        </w:rPr>
        <w:t xml:space="preserve">Newsletters </w:t>
      </w:r>
    </w:p>
    <w:p w14:paraId="0BECA0E6" w14:textId="5636BC64" w:rsidR="00346B5D" w:rsidRPr="00A03F50" w:rsidRDefault="00346B5D" w:rsidP="009C616B">
      <w:pPr>
        <w:pStyle w:val="Default"/>
        <w:numPr>
          <w:ilvl w:val="0"/>
          <w:numId w:val="15"/>
        </w:numPr>
        <w:ind w:left="284" w:hanging="284"/>
        <w:rPr>
          <w:sz w:val="22"/>
          <w:szCs w:val="22"/>
        </w:rPr>
      </w:pPr>
      <w:r>
        <w:rPr>
          <w:sz w:val="22"/>
          <w:szCs w:val="22"/>
        </w:rPr>
        <w:t xml:space="preserve">Subscribe to the NDIS e-newsletter at </w:t>
      </w:r>
      <w:hyperlink r:id="rId10" w:history="1">
        <w:r w:rsidR="00A4520C" w:rsidRPr="002531A1">
          <w:rPr>
            <w:rStyle w:val="Hyperlink"/>
            <w:sz w:val="22"/>
            <w:szCs w:val="22"/>
          </w:rPr>
          <w:t>https://www.ndis.gov.au/news/subscribe.html</w:t>
        </w:r>
      </w:hyperlink>
      <w:r w:rsidR="00A4520C" w:rsidRPr="002531A1">
        <w:rPr>
          <w:sz w:val="22"/>
          <w:szCs w:val="22"/>
          <w:u w:val="single"/>
        </w:rPr>
        <w:t xml:space="preserve"> </w:t>
      </w:r>
    </w:p>
    <w:p w14:paraId="6BFD723F" w14:textId="015FE091" w:rsidR="00346B5D" w:rsidRDefault="00346B5D" w:rsidP="009C616B">
      <w:pPr>
        <w:pStyle w:val="Default"/>
        <w:numPr>
          <w:ilvl w:val="0"/>
          <w:numId w:val="15"/>
        </w:numPr>
        <w:spacing w:after="100"/>
        <w:ind w:left="284" w:hanging="284"/>
        <w:rPr>
          <w:sz w:val="22"/>
          <w:szCs w:val="22"/>
        </w:rPr>
      </w:pPr>
      <w:r>
        <w:rPr>
          <w:sz w:val="22"/>
          <w:szCs w:val="22"/>
        </w:rPr>
        <w:t xml:space="preserve">Subscribe to the Queensland NDIS e-blast at </w:t>
      </w:r>
      <w:hyperlink r:id="rId11" w:history="1">
        <w:r w:rsidR="00A4520C" w:rsidRPr="002531A1">
          <w:rPr>
            <w:rStyle w:val="Hyperlink"/>
            <w:sz w:val="22"/>
            <w:szCs w:val="22"/>
          </w:rPr>
          <w:t>www.communities.qld.gov.au/ndis</w:t>
        </w:r>
      </w:hyperlink>
      <w:r w:rsidR="00A4520C" w:rsidRPr="002531A1">
        <w:rPr>
          <w:sz w:val="22"/>
          <w:szCs w:val="22"/>
          <w:u w:val="single"/>
        </w:rPr>
        <w:t xml:space="preserve"> </w:t>
      </w:r>
    </w:p>
    <w:p w14:paraId="7514CB80" w14:textId="77777777" w:rsidR="00346B5D" w:rsidRDefault="00346B5D" w:rsidP="009C616B">
      <w:pPr>
        <w:pStyle w:val="Default"/>
        <w:ind w:left="284" w:hanging="284"/>
        <w:rPr>
          <w:sz w:val="22"/>
          <w:szCs w:val="22"/>
        </w:rPr>
      </w:pPr>
      <w:r>
        <w:rPr>
          <w:b/>
          <w:bCs/>
          <w:sz w:val="22"/>
          <w:szCs w:val="22"/>
        </w:rPr>
        <w:t xml:space="preserve">Social media </w:t>
      </w:r>
    </w:p>
    <w:p w14:paraId="39CFEE01" w14:textId="29C7DA5B" w:rsidR="00346B5D" w:rsidRDefault="00346B5D" w:rsidP="009C616B">
      <w:pPr>
        <w:pStyle w:val="Default"/>
        <w:numPr>
          <w:ilvl w:val="0"/>
          <w:numId w:val="16"/>
        </w:numPr>
        <w:spacing w:after="43"/>
        <w:ind w:left="284" w:hanging="284"/>
        <w:rPr>
          <w:sz w:val="22"/>
          <w:szCs w:val="22"/>
        </w:rPr>
      </w:pPr>
      <w:r>
        <w:rPr>
          <w:sz w:val="22"/>
          <w:szCs w:val="22"/>
        </w:rPr>
        <w:t xml:space="preserve">Twitter: </w:t>
      </w:r>
      <w:r>
        <w:rPr>
          <w:i/>
          <w:iCs/>
          <w:sz w:val="22"/>
          <w:szCs w:val="22"/>
        </w:rPr>
        <w:t>@</w:t>
      </w:r>
      <w:proofErr w:type="spellStart"/>
      <w:r>
        <w:rPr>
          <w:i/>
          <w:iCs/>
          <w:sz w:val="22"/>
          <w:szCs w:val="22"/>
        </w:rPr>
        <w:t>disabilityqld</w:t>
      </w:r>
      <w:proofErr w:type="spellEnd"/>
      <w:r>
        <w:rPr>
          <w:i/>
          <w:iCs/>
          <w:sz w:val="22"/>
          <w:szCs w:val="22"/>
        </w:rPr>
        <w:t xml:space="preserve"> </w:t>
      </w:r>
      <w:r>
        <w:rPr>
          <w:sz w:val="22"/>
          <w:szCs w:val="22"/>
        </w:rPr>
        <w:t xml:space="preserve">and </w:t>
      </w:r>
      <w:r>
        <w:rPr>
          <w:i/>
          <w:iCs/>
          <w:sz w:val="22"/>
          <w:szCs w:val="22"/>
        </w:rPr>
        <w:t xml:space="preserve">@NDIS </w:t>
      </w:r>
    </w:p>
    <w:p w14:paraId="52FC9AA2" w14:textId="5F3B4B72" w:rsidR="00346B5D" w:rsidRDefault="00346B5D" w:rsidP="009C616B">
      <w:pPr>
        <w:pStyle w:val="Default"/>
        <w:numPr>
          <w:ilvl w:val="0"/>
          <w:numId w:val="16"/>
        </w:numPr>
        <w:spacing w:after="100"/>
        <w:ind w:left="284" w:hanging="284"/>
        <w:rPr>
          <w:sz w:val="22"/>
          <w:szCs w:val="22"/>
        </w:rPr>
      </w:pPr>
      <w:r>
        <w:rPr>
          <w:i/>
          <w:iCs/>
          <w:sz w:val="22"/>
          <w:szCs w:val="22"/>
        </w:rPr>
        <w:t xml:space="preserve">Facebook.com/NDISAUS </w:t>
      </w:r>
    </w:p>
    <w:p w14:paraId="3FC52AF8" w14:textId="77777777" w:rsidR="00346B5D" w:rsidRDefault="00346B5D" w:rsidP="009C616B">
      <w:pPr>
        <w:pStyle w:val="Default"/>
        <w:ind w:left="284" w:hanging="284"/>
        <w:rPr>
          <w:sz w:val="22"/>
          <w:szCs w:val="22"/>
        </w:rPr>
      </w:pPr>
      <w:r>
        <w:rPr>
          <w:b/>
          <w:bCs/>
          <w:sz w:val="22"/>
          <w:szCs w:val="22"/>
        </w:rPr>
        <w:t xml:space="preserve">CREATE Foundation </w:t>
      </w:r>
    </w:p>
    <w:p w14:paraId="0A0E3813" w14:textId="63B10A75" w:rsidR="00346B5D" w:rsidRPr="002531A1" w:rsidRDefault="006206AE" w:rsidP="009C616B">
      <w:pPr>
        <w:pStyle w:val="Default"/>
        <w:numPr>
          <w:ilvl w:val="0"/>
          <w:numId w:val="17"/>
        </w:numPr>
        <w:spacing w:after="42"/>
        <w:ind w:left="284" w:hanging="284"/>
        <w:rPr>
          <w:sz w:val="22"/>
          <w:szCs w:val="22"/>
          <w:u w:val="single"/>
        </w:rPr>
      </w:pPr>
      <w:hyperlink r:id="rId12" w:history="1">
        <w:r w:rsidR="0092064D" w:rsidRPr="002531A1">
          <w:rPr>
            <w:rStyle w:val="Hyperlink"/>
            <w:sz w:val="22"/>
            <w:szCs w:val="22"/>
          </w:rPr>
          <w:t>www.create.org.au</w:t>
        </w:r>
      </w:hyperlink>
      <w:r w:rsidR="0092064D" w:rsidRPr="002531A1">
        <w:rPr>
          <w:sz w:val="22"/>
          <w:szCs w:val="22"/>
          <w:u w:val="single"/>
        </w:rPr>
        <w:t xml:space="preserve"> </w:t>
      </w:r>
    </w:p>
    <w:p w14:paraId="5E89EB6B" w14:textId="1B9C2745" w:rsidR="00346B5D" w:rsidRPr="00A03F50" w:rsidRDefault="006206AE" w:rsidP="009C616B">
      <w:pPr>
        <w:pStyle w:val="Default"/>
        <w:numPr>
          <w:ilvl w:val="0"/>
          <w:numId w:val="17"/>
        </w:numPr>
        <w:spacing w:after="42"/>
        <w:ind w:left="284" w:hanging="284"/>
        <w:rPr>
          <w:sz w:val="22"/>
          <w:szCs w:val="22"/>
        </w:rPr>
      </w:pPr>
      <w:hyperlink r:id="rId13" w:history="1">
        <w:r w:rsidR="0092064D" w:rsidRPr="00A03F50">
          <w:rPr>
            <w:rStyle w:val="Hyperlink"/>
            <w:sz w:val="22"/>
            <w:szCs w:val="22"/>
            <w:u w:val="none"/>
          </w:rPr>
          <w:t>qld@create.org.au</w:t>
        </w:r>
      </w:hyperlink>
      <w:r w:rsidR="0092064D" w:rsidRPr="00A03F50">
        <w:rPr>
          <w:sz w:val="22"/>
          <w:szCs w:val="22"/>
        </w:rPr>
        <w:t xml:space="preserve"> </w:t>
      </w:r>
    </w:p>
    <w:p w14:paraId="03E169D9" w14:textId="3A276058" w:rsidR="003E702E" w:rsidRPr="0054064E" w:rsidRDefault="0092064D" w:rsidP="009C616B">
      <w:pPr>
        <w:pStyle w:val="Default"/>
        <w:numPr>
          <w:ilvl w:val="0"/>
          <w:numId w:val="17"/>
        </w:numPr>
        <w:ind w:left="284" w:hanging="284"/>
        <w:rPr>
          <w:rFonts w:ascii="ArialMT" w:hAnsi="ArialMT" w:cs="ArialMT"/>
        </w:rPr>
      </w:pPr>
      <w:r>
        <w:rPr>
          <w:sz w:val="22"/>
          <w:szCs w:val="22"/>
        </w:rPr>
        <w:t>1800 655 105</w:t>
      </w:r>
    </w:p>
    <w:sectPr w:rsidR="003E702E" w:rsidRPr="0054064E" w:rsidSect="003E702E">
      <w:headerReference w:type="default" r:id="rId14"/>
      <w:footerReference w:type="default" r:id="rId15"/>
      <w:headerReference w:type="first" r:id="rId16"/>
      <w:footerReference w:type="first" r:id="rId17"/>
      <w:type w:val="continuous"/>
      <w:pgSz w:w="11900" w:h="16840"/>
      <w:pgMar w:top="1105" w:right="851" w:bottom="1440" w:left="851" w:header="709"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C75C" w14:textId="77777777" w:rsidR="00745FF9" w:rsidRDefault="00745FF9" w:rsidP="00E23E67">
      <w:r>
        <w:separator/>
      </w:r>
    </w:p>
  </w:endnote>
  <w:endnote w:type="continuationSeparator" w:id="0">
    <w:p w14:paraId="42795933" w14:textId="77777777" w:rsidR="00745FF9" w:rsidRDefault="00745FF9" w:rsidP="00E2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2A18" w14:textId="585856ED" w:rsidR="006873B1" w:rsidRPr="003C24B1" w:rsidRDefault="007D77C7" w:rsidP="0025602E">
    <w:pPr>
      <w:pStyle w:val="Footer"/>
      <w:spacing w:before="0" w:after="0"/>
      <w:jc w:val="center"/>
      <w:rPr>
        <w:color w:val="004269"/>
        <w:sz w:val="20"/>
        <w:szCs w:val="20"/>
      </w:rPr>
    </w:pPr>
    <w:r>
      <w:rPr>
        <w:rFonts w:ascii="Times New Roman" w:hAnsi="Times New Roman" w:cs="Times New Roman"/>
        <w:noProof/>
        <w:sz w:val="24"/>
        <w:szCs w:val="24"/>
        <w:lang w:val="en-AU" w:eastAsia="en-AU"/>
      </w:rPr>
      <mc:AlternateContent>
        <mc:Choice Requires="wps">
          <w:drawing>
            <wp:anchor distT="45720" distB="45720" distL="114300" distR="114300" simplePos="0" relativeHeight="251665920" behindDoc="0" locked="0" layoutInCell="1" allowOverlap="1" wp14:anchorId="500B981D" wp14:editId="3F7D456C">
              <wp:simplePos x="0" y="0"/>
              <wp:positionH relativeFrom="page">
                <wp:posOffset>4093210</wp:posOffset>
              </wp:positionH>
              <wp:positionV relativeFrom="paragraph">
                <wp:posOffset>-383540</wp:posOffset>
              </wp:positionV>
              <wp:extent cx="3133725" cy="280035"/>
              <wp:effectExtent l="0" t="0" r="9525" b="57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80035"/>
                      </a:xfrm>
                      <a:prstGeom prst="rect">
                        <a:avLst/>
                      </a:prstGeom>
                      <a:solidFill>
                        <a:srgbClr val="FFFFFF"/>
                      </a:solidFill>
                      <a:ln w="9525">
                        <a:noFill/>
                        <a:miter lim="800000"/>
                        <a:headEnd/>
                        <a:tailEnd/>
                      </a:ln>
                    </wps:spPr>
                    <wps:txbx>
                      <w:txbxContent>
                        <w:p w14:paraId="3751F42E" w14:textId="4038FF1A" w:rsidR="007D77C7" w:rsidRDefault="007D77C7" w:rsidP="007D77C7">
                          <w:pPr>
                            <w:spacing w:before="0" w:after="0"/>
                            <w:rPr>
                              <w:i/>
                              <w:color w:val="A6A6A6" w:themeColor="background1" w:themeShade="A6"/>
                              <w:sz w:val="16"/>
                            </w:rPr>
                          </w:pPr>
                          <w:r>
                            <w:rPr>
                              <w:i/>
                              <w:color w:val="A6A6A6" w:themeColor="background1" w:themeShade="A6"/>
                              <w:sz w:val="16"/>
                            </w:rPr>
                            <w:t xml:space="preserve">NDIS information for </w:t>
                          </w:r>
                          <w:r>
                            <w:rPr>
                              <w:i/>
                              <w:color w:val="A6A6A6" w:themeColor="background1" w:themeShade="A6"/>
                              <w:sz w:val="16"/>
                            </w:rPr>
                            <w:t>young people in care</w:t>
                          </w:r>
                          <w:r>
                            <w:rPr>
                              <w:i/>
                              <w:color w:val="A6A6A6" w:themeColor="background1" w:themeShade="A6"/>
                              <w:sz w:val="16"/>
                            </w:rPr>
                            <w:t xml:space="preserve"> v1.1 Oct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B981D" id="_x0000_t202" coordsize="21600,21600" o:spt="202" path="m,l,21600r21600,l21600,xe">
              <v:stroke joinstyle="miter"/>
              <v:path gradientshapeok="t" o:connecttype="rect"/>
            </v:shapetype>
            <v:shape id="Text Box 217" o:spid="_x0000_s1026" type="#_x0000_t202" style="position:absolute;left:0;text-align:left;margin-left:322.3pt;margin-top:-30.2pt;width:246.75pt;height:22.05pt;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" stroked="f">
              <v:textbox>
                <w:txbxContent>
                  <w:p w14:paraId="3751F42E" w14:textId="4038FF1A" w:rsidR="007D77C7" w:rsidRDefault="007D77C7" w:rsidP="007D77C7">
                    <w:pPr>
                      <w:spacing w:before="0" w:after="0"/>
                      <w:rPr>
                        <w:i/>
                        <w:color w:val="A6A6A6" w:themeColor="background1" w:themeShade="A6"/>
                        <w:sz w:val="16"/>
                      </w:rPr>
                    </w:pPr>
                    <w:r>
                      <w:rPr>
                        <w:i/>
                        <w:color w:val="A6A6A6" w:themeColor="background1" w:themeShade="A6"/>
                        <w:sz w:val="16"/>
                      </w:rPr>
                      <w:t xml:space="preserve">NDIS information for </w:t>
                    </w:r>
                    <w:r>
                      <w:rPr>
                        <w:i/>
                        <w:color w:val="A6A6A6" w:themeColor="background1" w:themeShade="A6"/>
                        <w:sz w:val="16"/>
                      </w:rPr>
                      <w:t>young people in care</w:t>
                    </w:r>
                    <w:r>
                      <w:rPr>
                        <w:i/>
                        <w:color w:val="A6A6A6" w:themeColor="background1" w:themeShade="A6"/>
                        <w:sz w:val="16"/>
                      </w:rPr>
                      <w:t xml:space="preserve"> v1.1 Oct 2019</w:t>
                    </w:r>
                  </w:p>
                </w:txbxContent>
              </v:textbox>
              <w10:wrap type="square" anchorx="page"/>
            </v:shape>
          </w:pict>
        </mc:Fallback>
      </mc:AlternateContent>
    </w:r>
    <w:r w:rsidR="006873B1" w:rsidRPr="003C24B1">
      <w:rPr>
        <w:color w:val="004269"/>
        <w:sz w:val="20"/>
        <w:szCs w:val="20"/>
      </w:rPr>
      <w:t xml:space="preserve">Page </w:t>
    </w:r>
    <w:r w:rsidR="006873B1" w:rsidRPr="003C24B1">
      <w:rPr>
        <w:color w:val="004269"/>
        <w:sz w:val="20"/>
        <w:szCs w:val="20"/>
      </w:rPr>
      <w:fldChar w:fldCharType="begin"/>
    </w:r>
    <w:r w:rsidR="006873B1" w:rsidRPr="003C24B1">
      <w:rPr>
        <w:color w:val="004269"/>
        <w:sz w:val="20"/>
        <w:szCs w:val="20"/>
      </w:rPr>
      <w:instrText xml:space="preserve"> PAGE </w:instrText>
    </w:r>
    <w:r w:rsidR="006873B1" w:rsidRPr="003C24B1">
      <w:rPr>
        <w:color w:val="004269"/>
        <w:sz w:val="20"/>
        <w:szCs w:val="20"/>
      </w:rPr>
      <w:fldChar w:fldCharType="separate"/>
    </w:r>
    <w:r w:rsidR="006206AE">
      <w:rPr>
        <w:noProof/>
        <w:color w:val="004269"/>
        <w:sz w:val="20"/>
        <w:szCs w:val="20"/>
      </w:rPr>
      <w:t>2</w:t>
    </w:r>
    <w:r w:rsidR="006873B1" w:rsidRPr="003C24B1">
      <w:rPr>
        <w:color w:val="004269"/>
        <w:sz w:val="20"/>
        <w:szCs w:val="20"/>
      </w:rPr>
      <w:fldChar w:fldCharType="end"/>
    </w:r>
    <w:r w:rsidR="006873B1" w:rsidRPr="003C24B1">
      <w:rPr>
        <w:color w:val="004269"/>
        <w:sz w:val="20"/>
        <w:szCs w:val="20"/>
      </w:rPr>
      <w:t xml:space="preserve"> of </w:t>
    </w:r>
    <w:r w:rsidR="006873B1" w:rsidRPr="003C24B1">
      <w:rPr>
        <w:color w:val="004269"/>
        <w:sz w:val="20"/>
        <w:szCs w:val="20"/>
      </w:rPr>
      <w:fldChar w:fldCharType="begin"/>
    </w:r>
    <w:r w:rsidR="006873B1" w:rsidRPr="003C24B1">
      <w:rPr>
        <w:color w:val="004269"/>
        <w:sz w:val="20"/>
        <w:szCs w:val="20"/>
      </w:rPr>
      <w:instrText xml:space="preserve"> NUMPAGES </w:instrText>
    </w:r>
    <w:r w:rsidR="006873B1" w:rsidRPr="003C24B1">
      <w:rPr>
        <w:color w:val="004269"/>
        <w:sz w:val="20"/>
        <w:szCs w:val="20"/>
      </w:rPr>
      <w:fldChar w:fldCharType="separate"/>
    </w:r>
    <w:r w:rsidR="006206AE">
      <w:rPr>
        <w:noProof/>
        <w:color w:val="004269"/>
        <w:sz w:val="20"/>
        <w:szCs w:val="20"/>
      </w:rPr>
      <w:t>2</w:t>
    </w:r>
    <w:r w:rsidR="006873B1" w:rsidRPr="003C24B1">
      <w:rPr>
        <w:color w:val="004269"/>
        <w:sz w:val="20"/>
        <w:szCs w:val="20"/>
      </w:rPr>
      <w:fldChar w:fldCharType="end"/>
    </w:r>
  </w:p>
  <w:p w14:paraId="1E13B011" w14:textId="7E7863CD" w:rsidR="006873B1" w:rsidRPr="0025602E" w:rsidRDefault="003C24B1" w:rsidP="0025602E">
    <w:pPr>
      <w:pStyle w:val="Footer"/>
      <w:jc w:val="center"/>
      <w:rPr>
        <w:color w:val="FFFFFF" w:themeColor="background1"/>
      </w:rPr>
    </w:pPr>
    <w:r>
      <w:rPr>
        <w:noProof/>
        <w:color w:val="FFFFFF" w:themeColor="background1"/>
        <w:lang w:val="en-AU" w:eastAsia="en-AU"/>
      </w:rPr>
      <w:drawing>
        <wp:anchor distT="0" distB="0" distL="114300" distR="114300" simplePos="0" relativeHeight="251654656" behindDoc="1" locked="0" layoutInCell="1" allowOverlap="1" wp14:anchorId="77392BDC" wp14:editId="17D4E870">
          <wp:simplePos x="0" y="0"/>
          <wp:positionH relativeFrom="column">
            <wp:posOffset>-658678</wp:posOffset>
          </wp:positionH>
          <wp:positionV relativeFrom="paragraph">
            <wp:posOffset>76200</wp:posOffset>
          </wp:positionV>
          <wp:extent cx="7778115" cy="1182370"/>
          <wp:effectExtent l="0" t="0" r="0"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_NDIS-Comms_footer-follower-2.jpg"/>
                  <pic:cNvPicPr/>
                </pic:nvPicPr>
                <pic:blipFill>
                  <a:blip r:embed="rId1">
                    <a:extLst>
                      <a:ext uri="{28A0092B-C50C-407E-A947-70E740481C1C}">
                        <a14:useLocalDpi xmlns:a14="http://schemas.microsoft.com/office/drawing/2010/main" val="0"/>
                      </a:ext>
                    </a:extLst>
                  </a:blip>
                  <a:stretch>
                    <a:fillRect/>
                  </a:stretch>
                </pic:blipFill>
                <pic:spPr>
                  <a:xfrm>
                    <a:off x="0" y="0"/>
                    <a:ext cx="7778115" cy="11823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6166" w14:textId="77777777" w:rsidR="006873B1" w:rsidRDefault="006873B1" w:rsidP="00E23E67">
    <w:pPr>
      <w:pStyle w:val="Footer"/>
    </w:pPr>
  </w:p>
  <w:p w14:paraId="28E83A22" w14:textId="77777777" w:rsidR="006873B1" w:rsidRDefault="006873B1" w:rsidP="00E23E67">
    <w:pPr>
      <w:pStyle w:val="Footer"/>
    </w:pPr>
  </w:p>
  <w:p w14:paraId="700AE70A" w14:textId="77777777" w:rsidR="006873B1" w:rsidRDefault="006873B1" w:rsidP="00E2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CDA3" w14:textId="77777777" w:rsidR="00745FF9" w:rsidRDefault="00745FF9" w:rsidP="00E23E67">
      <w:r>
        <w:separator/>
      </w:r>
    </w:p>
  </w:footnote>
  <w:footnote w:type="continuationSeparator" w:id="0">
    <w:p w14:paraId="56CF2C41" w14:textId="77777777" w:rsidR="00745FF9" w:rsidRDefault="00745FF9" w:rsidP="00E2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13162" w14:textId="30F068BB" w:rsidR="006873B1" w:rsidRPr="003C24B1" w:rsidRDefault="003C24B1" w:rsidP="003C24B1">
    <w:pPr>
      <w:pStyle w:val="Header"/>
    </w:pPr>
    <w:r>
      <w:rPr>
        <w:noProof/>
        <w:lang w:val="en-AU" w:eastAsia="en-AU"/>
      </w:rPr>
      <w:drawing>
        <wp:anchor distT="0" distB="0" distL="114300" distR="114300" simplePos="0" relativeHeight="251657728" behindDoc="1" locked="0" layoutInCell="1" allowOverlap="1" wp14:anchorId="5E98BF45" wp14:editId="2AE769AC">
          <wp:simplePos x="0" y="0"/>
          <wp:positionH relativeFrom="column">
            <wp:posOffset>-540385</wp:posOffset>
          </wp:positionH>
          <wp:positionV relativeFrom="paragraph">
            <wp:posOffset>-457200</wp:posOffset>
          </wp:positionV>
          <wp:extent cx="7634630" cy="3324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_NDIS-Comms_header-follower-2.jpg"/>
                  <pic:cNvPicPr/>
                </pic:nvPicPr>
                <pic:blipFill>
                  <a:blip r:embed="rId1">
                    <a:extLst>
                      <a:ext uri="{28A0092B-C50C-407E-A947-70E740481C1C}">
                        <a14:useLocalDpi xmlns:a14="http://schemas.microsoft.com/office/drawing/2010/main" val="0"/>
                      </a:ext>
                    </a:extLst>
                  </a:blip>
                  <a:stretch>
                    <a:fillRect/>
                  </a:stretch>
                </pic:blipFill>
                <pic:spPr>
                  <a:xfrm>
                    <a:off x="0" y="0"/>
                    <a:ext cx="7634630" cy="3324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12B7" w14:textId="77154E11" w:rsidR="006873B1" w:rsidRDefault="00FC5684" w:rsidP="00E23E67">
    <w:pPr>
      <w:pStyle w:val="Header"/>
      <w:rPr>
        <w:noProof/>
      </w:rPr>
    </w:pPr>
    <w:r>
      <w:rPr>
        <w:noProof/>
        <w:lang w:val="en-AU" w:eastAsia="en-AU"/>
      </w:rPr>
      <mc:AlternateContent>
        <mc:Choice Requires="wps">
          <w:drawing>
            <wp:anchor distT="0" distB="0" distL="114300" distR="114300" simplePos="0" relativeHeight="251660800" behindDoc="0" locked="0" layoutInCell="1" allowOverlap="1" wp14:anchorId="3B0B248D" wp14:editId="4D710F6A">
              <wp:simplePos x="0" y="0"/>
              <wp:positionH relativeFrom="column">
                <wp:posOffset>-104450</wp:posOffset>
              </wp:positionH>
              <wp:positionV relativeFrom="paragraph">
                <wp:posOffset>-24913</wp:posOffset>
              </wp:positionV>
              <wp:extent cx="6114197" cy="824998"/>
              <wp:effectExtent l="0" t="0" r="0" b="0"/>
              <wp:wrapNone/>
              <wp:docPr id="3" name="Text Box 3"/>
              <wp:cNvGraphicFramePr/>
              <a:graphic xmlns:a="http://schemas.openxmlformats.org/drawingml/2006/main">
                <a:graphicData uri="http://schemas.microsoft.com/office/word/2010/wordprocessingShape">
                  <wps:wsp>
                    <wps:cNvSpPr txBox="1"/>
                    <wps:spPr>
                      <a:xfrm>
                        <a:off x="0" y="0"/>
                        <a:ext cx="6114197" cy="82499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B069C" w14:textId="69FAD71F" w:rsidR="00D32C58" w:rsidRPr="00D32C58" w:rsidRDefault="00FC5684" w:rsidP="00FC5684">
                          <w:pPr>
                            <w:autoSpaceDE w:val="0"/>
                            <w:autoSpaceDN w:val="0"/>
                            <w:adjustRightInd w:val="0"/>
                            <w:spacing w:before="0" w:after="0" w:line="240" w:lineRule="auto"/>
                          </w:pPr>
                          <w:r>
                            <w:rPr>
                              <w:rFonts w:ascii="Arial-BoldMT" w:hAnsi="Arial-BoldMT" w:cs="Arial-BoldMT"/>
                              <w:b/>
                              <w:bCs/>
                              <w:color w:val="004269"/>
                              <w:sz w:val="48"/>
                              <w:szCs w:val="48"/>
                              <w:lang w:val="en-AU"/>
                            </w:rPr>
                            <w:t>Information about the National Disability Insurance Scheme (NDIS)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B248D" id="_x0000_t202" coordsize="21600,21600" o:spt="202" path="m,l,21600r21600,l21600,xe">
              <v:stroke joinstyle="miter"/>
              <v:path gradientshapeok="t" o:connecttype="rect"/>
            </v:shapetype>
            <v:shape id="Text Box 3" o:spid="_x0000_s1026" type="#_x0000_t202" style="position:absolute;margin-left:-8.2pt;margin-top:-1.95pt;width:481.45pt;height:6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" filled="f" stroked="f">
              <v:textbox>
                <w:txbxContent>
                  <w:p w14:paraId="7E3B069C" w14:textId="69FAD71F" w:rsidR="00D32C58" w:rsidRPr="00D32C58" w:rsidRDefault="00FC5684" w:rsidP="00FC5684">
                    <w:pPr>
                      <w:autoSpaceDE w:val="0"/>
                      <w:autoSpaceDN w:val="0"/>
                      <w:adjustRightInd w:val="0"/>
                      <w:spacing w:before="0" w:after="0" w:line="240" w:lineRule="auto"/>
                    </w:pPr>
                    <w:r>
                      <w:rPr>
                        <w:rFonts w:ascii="Arial-BoldMT" w:hAnsi="Arial-BoldMT" w:cs="Arial-BoldMT"/>
                        <w:b/>
                        <w:bCs/>
                        <w:color w:val="004269"/>
                        <w:sz w:val="48"/>
                        <w:szCs w:val="48"/>
                        <w:lang w:val="en-AU"/>
                      </w:rPr>
                      <w:t>Information about the National Disability Insurance Scheme (NDIS)</w:t>
                    </w:r>
                  </w:p>
                </w:txbxContent>
              </v:textbox>
            </v:shape>
          </w:pict>
        </mc:Fallback>
      </mc:AlternateContent>
    </w:r>
    <w:r w:rsidR="00977BB6">
      <w:rPr>
        <w:noProof/>
        <w:lang w:val="en-AU" w:eastAsia="en-AU"/>
      </w:rPr>
      <w:drawing>
        <wp:anchor distT="0" distB="0" distL="114300" distR="114300" simplePos="0" relativeHeight="251663872" behindDoc="1" locked="0" layoutInCell="1" allowOverlap="1" wp14:anchorId="527D7C0D" wp14:editId="157E4460">
          <wp:simplePos x="0" y="0"/>
          <wp:positionH relativeFrom="column">
            <wp:posOffset>-540385</wp:posOffset>
          </wp:positionH>
          <wp:positionV relativeFrom="paragraph">
            <wp:posOffset>-462280</wp:posOffset>
          </wp:positionV>
          <wp:extent cx="7559040" cy="10692384"/>
          <wp:effectExtent l="0" t="0" r="1016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8_NDIS-ChildSafety Template_A4-3-2018.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99AE4E" w14:textId="57669D82" w:rsidR="006873B1" w:rsidRDefault="006873B1" w:rsidP="00E23E67">
    <w:pPr>
      <w:pStyle w:val="Header"/>
      <w:rPr>
        <w:noProof/>
      </w:rPr>
    </w:pPr>
  </w:p>
  <w:p w14:paraId="4FC0A62D" w14:textId="16B574EC" w:rsidR="006873B1" w:rsidRDefault="006873B1" w:rsidP="00E23E67">
    <w:pPr>
      <w:pStyle w:val="Header"/>
      <w:rPr>
        <w:noProof/>
      </w:rPr>
    </w:pPr>
    <w:r>
      <w:rPr>
        <w:noProof/>
        <w:lang w:val="en-AU" w:eastAsia="en-AU"/>
      </w:rPr>
      <mc:AlternateContent>
        <mc:Choice Requires="wps">
          <w:drawing>
            <wp:anchor distT="0" distB="0" distL="114300" distR="114300" simplePos="0" relativeHeight="251651584" behindDoc="0" locked="0" layoutInCell="1" allowOverlap="1" wp14:anchorId="05EA8E54" wp14:editId="2E560158">
              <wp:simplePos x="0" y="0"/>
              <wp:positionH relativeFrom="column">
                <wp:posOffset>0</wp:posOffset>
              </wp:positionH>
              <wp:positionV relativeFrom="paragraph">
                <wp:posOffset>86360</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D6667" w14:textId="6DE623C7" w:rsidR="006873B1" w:rsidRPr="006873B1" w:rsidRDefault="00FC5684" w:rsidP="00F925B4">
                          <w:pPr>
                            <w:spacing w:before="0" w:after="0"/>
                            <w:rPr>
                              <w:color w:val="004269"/>
                            </w:rPr>
                          </w:pPr>
                          <w:r>
                            <w:rPr>
                              <w:rFonts w:ascii="Calibri" w:hAnsi="Calibri" w:cs="Calibri"/>
                              <w:color w:val="004269"/>
                              <w:lang w:val="en-AU"/>
                            </w:rPr>
                            <w:t xml:space="preserve">Factsheet 1 for </w:t>
                          </w:r>
                          <w:r w:rsidR="00346B5D">
                            <w:rPr>
                              <w:rFonts w:ascii="Calibri" w:hAnsi="Calibri" w:cs="Calibri"/>
                              <w:color w:val="004269"/>
                              <w:lang w:val="en-AU"/>
                            </w:rPr>
                            <w:t>young people in care</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8E54" id="Text Box 4" o:spid="_x0000_s1027" type="#_x0000_t202" style="position:absolute;margin-left:0;margin-top:6.8pt;width:19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" fillcolor="white [3212]" stroked="f">
              <v:textbox inset="2mm,0,2mm,0">
                <w:txbxContent>
                  <w:p w14:paraId="2ACD6667" w14:textId="6DE623C7" w:rsidR="006873B1" w:rsidRPr="006873B1" w:rsidRDefault="00FC5684" w:rsidP="00F925B4">
                    <w:pPr>
                      <w:spacing w:before="0" w:after="0"/>
                      <w:rPr>
                        <w:color w:val="004269"/>
                      </w:rPr>
                    </w:pPr>
                    <w:r>
                      <w:rPr>
                        <w:rFonts w:ascii="Calibri" w:hAnsi="Calibri" w:cs="Calibri"/>
                        <w:color w:val="004269"/>
                        <w:lang w:val="en-AU"/>
                      </w:rPr>
                      <w:t xml:space="preserve">Factsheet 1 for </w:t>
                    </w:r>
                    <w:r w:rsidR="00346B5D">
                      <w:rPr>
                        <w:rFonts w:ascii="Calibri" w:hAnsi="Calibri" w:cs="Calibri"/>
                        <w:color w:val="004269"/>
                        <w:lang w:val="en-AU"/>
                      </w:rPr>
                      <w:t>young people in care</w:t>
                    </w:r>
                  </w:p>
                </w:txbxContent>
              </v:textbox>
            </v:shape>
          </w:pict>
        </mc:Fallback>
      </mc:AlternateContent>
    </w:r>
  </w:p>
  <w:p w14:paraId="2CB3DCE6" w14:textId="77777777" w:rsidR="006873B1" w:rsidRDefault="006873B1" w:rsidP="00E23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A87"/>
    <w:multiLevelType w:val="hybridMultilevel"/>
    <w:tmpl w:val="F38E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451E3"/>
    <w:multiLevelType w:val="hybridMultilevel"/>
    <w:tmpl w:val="5CD4A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07451"/>
    <w:multiLevelType w:val="hybridMultilevel"/>
    <w:tmpl w:val="4062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40D72"/>
    <w:multiLevelType w:val="hybridMultilevel"/>
    <w:tmpl w:val="EC4C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72BDD"/>
    <w:multiLevelType w:val="hybridMultilevel"/>
    <w:tmpl w:val="0EF4E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F0953"/>
    <w:multiLevelType w:val="hybridMultilevel"/>
    <w:tmpl w:val="EFD45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02A82"/>
    <w:multiLevelType w:val="hybridMultilevel"/>
    <w:tmpl w:val="0666F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5208CC"/>
    <w:multiLevelType w:val="hybridMultilevel"/>
    <w:tmpl w:val="470E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A03BC"/>
    <w:multiLevelType w:val="hybridMultilevel"/>
    <w:tmpl w:val="EB40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6574C5"/>
    <w:multiLevelType w:val="hybridMultilevel"/>
    <w:tmpl w:val="F0E2B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85FF3"/>
    <w:multiLevelType w:val="hybridMultilevel"/>
    <w:tmpl w:val="C3DED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DC0572"/>
    <w:multiLevelType w:val="hybridMultilevel"/>
    <w:tmpl w:val="06C0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EC6CE1"/>
    <w:multiLevelType w:val="hybridMultilevel"/>
    <w:tmpl w:val="90C0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1C102E"/>
    <w:multiLevelType w:val="hybridMultilevel"/>
    <w:tmpl w:val="D6FC2246"/>
    <w:lvl w:ilvl="0" w:tplc="5BFC4F7C">
      <w:start w:val="1"/>
      <w:numFmt w:val="bullet"/>
      <w:pStyle w:val="ListParagraph"/>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0E494C"/>
    <w:multiLevelType w:val="multilevel"/>
    <w:tmpl w:val="5F7ECBE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F8D42F9"/>
    <w:multiLevelType w:val="hybridMultilevel"/>
    <w:tmpl w:val="D81E94CA"/>
    <w:lvl w:ilvl="0" w:tplc="0D3C17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FE3DF7"/>
    <w:multiLevelType w:val="hybridMultilevel"/>
    <w:tmpl w:val="014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1"/>
  </w:num>
  <w:num w:numId="5">
    <w:abstractNumId w:val="9"/>
  </w:num>
  <w:num w:numId="6">
    <w:abstractNumId w:val="3"/>
  </w:num>
  <w:num w:numId="7">
    <w:abstractNumId w:val="8"/>
  </w:num>
  <w:num w:numId="8">
    <w:abstractNumId w:val="1"/>
  </w:num>
  <w:num w:numId="9">
    <w:abstractNumId w:val="16"/>
  </w:num>
  <w:num w:numId="10">
    <w:abstractNumId w:val="5"/>
  </w:num>
  <w:num w:numId="11">
    <w:abstractNumId w:val="12"/>
  </w:num>
  <w:num w:numId="12">
    <w:abstractNumId w:val="6"/>
  </w:num>
  <w:num w:numId="13">
    <w:abstractNumId w:val="7"/>
  </w:num>
  <w:num w:numId="14">
    <w:abstractNumId w:val="15"/>
  </w:num>
  <w:num w:numId="15">
    <w:abstractNumId w:val="2"/>
  </w:num>
  <w:num w:numId="16">
    <w:abstractNumId w:val="0"/>
  </w:num>
  <w:num w:numId="17">
    <w:abstractNumId w:val="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42"/>
    <w:rsid w:val="000B78D4"/>
    <w:rsid w:val="00165363"/>
    <w:rsid w:val="00237B15"/>
    <w:rsid w:val="002531A1"/>
    <w:rsid w:val="0025602E"/>
    <w:rsid w:val="002C251E"/>
    <w:rsid w:val="002F1223"/>
    <w:rsid w:val="002F53EE"/>
    <w:rsid w:val="00346B5D"/>
    <w:rsid w:val="003C24B1"/>
    <w:rsid w:val="003C7E71"/>
    <w:rsid w:val="003E702E"/>
    <w:rsid w:val="00415EDB"/>
    <w:rsid w:val="00456A46"/>
    <w:rsid w:val="004E3E7F"/>
    <w:rsid w:val="00514A56"/>
    <w:rsid w:val="0054064E"/>
    <w:rsid w:val="00554D6A"/>
    <w:rsid w:val="005B29D7"/>
    <w:rsid w:val="005B6BA7"/>
    <w:rsid w:val="006206AE"/>
    <w:rsid w:val="006873B1"/>
    <w:rsid w:val="00745FF9"/>
    <w:rsid w:val="00751893"/>
    <w:rsid w:val="0078543D"/>
    <w:rsid w:val="007D77C7"/>
    <w:rsid w:val="007E4159"/>
    <w:rsid w:val="008146CC"/>
    <w:rsid w:val="00847D1B"/>
    <w:rsid w:val="00854B83"/>
    <w:rsid w:val="0092064D"/>
    <w:rsid w:val="00977BB6"/>
    <w:rsid w:val="009872A2"/>
    <w:rsid w:val="009C616B"/>
    <w:rsid w:val="00A03F50"/>
    <w:rsid w:val="00A4520C"/>
    <w:rsid w:val="00AD76F5"/>
    <w:rsid w:val="00B549F1"/>
    <w:rsid w:val="00BE6E10"/>
    <w:rsid w:val="00C467E1"/>
    <w:rsid w:val="00D32C58"/>
    <w:rsid w:val="00DF7C50"/>
    <w:rsid w:val="00E23E67"/>
    <w:rsid w:val="00E35842"/>
    <w:rsid w:val="00ED7979"/>
    <w:rsid w:val="00F74E0C"/>
    <w:rsid w:val="00F925B4"/>
    <w:rsid w:val="00FA7D6B"/>
    <w:rsid w:val="00FC2474"/>
    <w:rsid w:val="00FC5684"/>
    <w:rsid w:val="00FE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97D6A50"/>
  <w14:defaultImageDpi w14:val="300"/>
  <w15:docId w15:val="{7051B2ED-8B5C-45A3-BCD6-AEACBC4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67"/>
    <w:pPr>
      <w:spacing w:before="60" w:after="240" w:line="280" w:lineRule="exact"/>
    </w:pPr>
    <w:rPr>
      <w:rFonts w:ascii="Arial" w:hAnsi="Arial" w:cs="Arial"/>
      <w:sz w:val="22"/>
      <w:szCs w:val="22"/>
    </w:rPr>
  </w:style>
  <w:style w:type="paragraph" w:styleId="Heading1">
    <w:name w:val="heading 1"/>
    <w:basedOn w:val="Normal"/>
    <w:next w:val="Normal"/>
    <w:link w:val="Heading1Char"/>
    <w:uiPriority w:val="9"/>
    <w:qFormat/>
    <w:rsid w:val="006873B1"/>
    <w:pPr>
      <w:keepNext/>
      <w:keepLines/>
      <w:spacing w:before="0" w:after="120" w:line="240" w:lineRule="auto"/>
      <w:outlineLvl w:val="0"/>
    </w:pPr>
    <w:rPr>
      <w:rFonts w:eastAsiaTheme="majorEastAsia"/>
      <w:color w:val="7BDCFF"/>
      <w:sz w:val="36"/>
      <w:szCs w:val="36"/>
    </w:rPr>
  </w:style>
  <w:style w:type="paragraph" w:styleId="Heading2">
    <w:name w:val="heading 2"/>
    <w:basedOn w:val="Normal"/>
    <w:next w:val="Normal"/>
    <w:link w:val="Heading2Char"/>
    <w:uiPriority w:val="9"/>
    <w:unhideWhenUsed/>
    <w:qFormat/>
    <w:rsid w:val="00E23E67"/>
    <w:pPr>
      <w:outlineLvl w:val="1"/>
    </w:pPr>
    <w:rPr>
      <w:b/>
      <w:sz w:val="28"/>
      <w:szCs w:val="28"/>
    </w:rPr>
  </w:style>
  <w:style w:type="paragraph" w:styleId="Heading3">
    <w:name w:val="heading 3"/>
    <w:basedOn w:val="Normal"/>
    <w:next w:val="Normal"/>
    <w:link w:val="Heading3Char"/>
    <w:uiPriority w:val="9"/>
    <w:unhideWhenUsed/>
    <w:qFormat/>
    <w:rsid w:val="0025602E"/>
    <w:pPr>
      <w:keepNext/>
      <w:keepLines/>
      <w:spacing w:before="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42"/>
    <w:pPr>
      <w:tabs>
        <w:tab w:val="center" w:pos="4320"/>
        <w:tab w:val="right" w:pos="8640"/>
      </w:tabs>
    </w:pPr>
  </w:style>
  <w:style w:type="character" w:customStyle="1" w:styleId="HeaderChar">
    <w:name w:val="Header Char"/>
    <w:basedOn w:val="DefaultParagraphFont"/>
    <w:link w:val="Header"/>
    <w:uiPriority w:val="99"/>
    <w:rsid w:val="00E35842"/>
  </w:style>
  <w:style w:type="paragraph" w:styleId="Footer">
    <w:name w:val="footer"/>
    <w:basedOn w:val="Normal"/>
    <w:link w:val="FooterChar"/>
    <w:uiPriority w:val="99"/>
    <w:unhideWhenUsed/>
    <w:rsid w:val="00E35842"/>
    <w:pPr>
      <w:tabs>
        <w:tab w:val="center" w:pos="4320"/>
        <w:tab w:val="right" w:pos="8640"/>
      </w:tabs>
    </w:pPr>
  </w:style>
  <w:style w:type="character" w:customStyle="1" w:styleId="FooterChar">
    <w:name w:val="Footer Char"/>
    <w:basedOn w:val="DefaultParagraphFont"/>
    <w:link w:val="Footer"/>
    <w:uiPriority w:val="99"/>
    <w:rsid w:val="00E35842"/>
  </w:style>
  <w:style w:type="paragraph" w:styleId="BalloonText">
    <w:name w:val="Balloon Text"/>
    <w:basedOn w:val="Normal"/>
    <w:link w:val="BalloonTextChar"/>
    <w:uiPriority w:val="99"/>
    <w:semiHidden/>
    <w:unhideWhenUsed/>
    <w:rsid w:val="00E35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842"/>
    <w:rPr>
      <w:rFonts w:ascii="Lucida Grande" w:hAnsi="Lucida Grande" w:cs="Lucida Grande"/>
      <w:sz w:val="18"/>
      <w:szCs w:val="18"/>
    </w:rPr>
  </w:style>
  <w:style w:type="paragraph" w:styleId="Title">
    <w:name w:val="Title"/>
    <w:basedOn w:val="Normal"/>
    <w:next w:val="Normal"/>
    <w:link w:val="TitleChar"/>
    <w:uiPriority w:val="10"/>
    <w:qFormat/>
    <w:rsid w:val="006873B1"/>
    <w:pPr>
      <w:spacing w:before="0" w:line="240" w:lineRule="auto"/>
      <w:contextualSpacing/>
    </w:pPr>
    <w:rPr>
      <w:rFonts w:eastAsiaTheme="majorEastAsia" w:cstheme="majorBidi"/>
      <w:b/>
      <w:bCs/>
      <w:color w:val="004269"/>
      <w:spacing w:val="5"/>
      <w:kern w:val="28"/>
      <w:sz w:val="48"/>
      <w:szCs w:val="48"/>
    </w:rPr>
  </w:style>
  <w:style w:type="character" w:customStyle="1" w:styleId="TitleChar">
    <w:name w:val="Title Char"/>
    <w:basedOn w:val="DefaultParagraphFont"/>
    <w:link w:val="Title"/>
    <w:uiPriority w:val="10"/>
    <w:rsid w:val="006873B1"/>
    <w:rPr>
      <w:rFonts w:ascii="Arial" w:eastAsiaTheme="majorEastAsia" w:hAnsi="Arial" w:cstheme="majorBidi"/>
      <w:b/>
      <w:bCs/>
      <w:color w:val="004269"/>
      <w:spacing w:val="5"/>
      <w:kern w:val="28"/>
      <w:sz w:val="48"/>
      <w:szCs w:val="48"/>
    </w:rPr>
  </w:style>
  <w:style w:type="character" w:customStyle="1" w:styleId="Heading1Char">
    <w:name w:val="Heading 1 Char"/>
    <w:basedOn w:val="DefaultParagraphFont"/>
    <w:link w:val="Heading1"/>
    <w:uiPriority w:val="9"/>
    <w:rsid w:val="006873B1"/>
    <w:rPr>
      <w:rFonts w:ascii="Arial" w:eastAsiaTheme="majorEastAsia" w:hAnsi="Arial" w:cs="Arial"/>
      <w:color w:val="7BDCFF"/>
      <w:sz w:val="36"/>
      <w:szCs w:val="36"/>
    </w:rPr>
  </w:style>
  <w:style w:type="character" w:customStyle="1" w:styleId="Heading2Char">
    <w:name w:val="Heading 2 Char"/>
    <w:basedOn w:val="DefaultParagraphFont"/>
    <w:link w:val="Heading2"/>
    <w:uiPriority w:val="9"/>
    <w:rsid w:val="00E23E67"/>
    <w:rPr>
      <w:rFonts w:ascii="Arial" w:hAnsi="Arial" w:cs="Arial"/>
      <w:b/>
      <w:sz w:val="28"/>
      <w:szCs w:val="28"/>
    </w:rPr>
  </w:style>
  <w:style w:type="paragraph" w:customStyle="1" w:styleId="BasicParagraph">
    <w:name w:val="[Basic Paragraph]"/>
    <w:basedOn w:val="Normal"/>
    <w:uiPriority w:val="99"/>
    <w:rsid w:val="0025602E"/>
    <w:pPr>
      <w:widowControl w:val="0"/>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character" w:customStyle="1" w:styleId="Heading3Char">
    <w:name w:val="Heading 3 Char"/>
    <w:basedOn w:val="DefaultParagraphFont"/>
    <w:link w:val="Heading3"/>
    <w:uiPriority w:val="9"/>
    <w:rsid w:val="0025602E"/>
    <w:rPr>
      <w:rFonts w:ascii="Arial" w:eastAsiaTheme="majorEastAsia" w:hAnsi="Arial" w:cstheme="majorBidi"/>
      <w:b/>
      <w:bCs/>
      <w:sz w:val="22"/>
      <w:szCs w:val="22"/>
    </w:rPr>
  </w:style>
  <w:style w:type="paragraph" w:styleId="ListParagraph">
    <w:name w:val="List Paragraph"/>
    <w:basedOn w:val="Normal"/>
    <w:uiPriority w:val="34"/>
    <w:qFormat/>
    <w:rsid w:val="0025602E"/>
    <w:pPr>
      <w:numPr>
        <w:numId w:val="1"/>
      </w:numPr>
      <w:contextualSpacing/>
    </w:pPr>
  </w:style>
  <w:style w:type="character" w:styleId="Hyperlink">
    <w:name w:val="Hyperlink"/>
    <w:basedOn w:val="DefaultParagraphFont"/>
    <w:uiPriority w:val="99"/>
    <w:unhideWhenUsed/>
    <w:rsid w:val="00FC5684"/>
    <w:rPr>
      <w:color w:val="0000FF" w:themeColor="hyperlink"/>
      <w:u w:val="single"/>
    </w:rPr>
  </w:style>
  <w:style w:type="paragraph" w:customStyle="1" w:styleId="Default">
    <w:name w:val="Default"/>
    <w:rsid w:val="00346B5D"/>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86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yw.qld.gov.au/NDIS" TargetMode="External"/><Relationship Id="rId13" Type="http://schemas.openxmlformats.org/officeDocument/2006/relationships/hyperlink" Target="mailto:qld@create.org.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gov.au/ndis" TargetMode="External"/><Relationship Id="rId12" Type="http://schemas.openxmlformats.org/officeDocument/2006/relationships/hyperlink" Target="http://www.create.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ies.qld.gov.au/ndi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dis.gov.au/news/subscrib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dis.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Young people in care NDIS factsheet</vt:lpstr>
    </vt:vector>
  </TitlesOfParts>
  <Company>Department of Communities, Child Safety and Disabil</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in care NDIS factsheet</dc:title>
  <dc:subject>NDIS information for young people in care</dc:subject>
  <dc:creator>Queensland Government</dc:creator>
  <cp:keywords>ndis;youth;disability;plan;young-person</cp:keywords>
  <dc:description/>
  <cp:lastModifiedBy>Kim Bacon</cp:lastModifiedBy>
  <cp:revision>7</cp:revision>
  <cp:lastPrinted>2019-10-03T03:38:00Z</cp:lastPrinted>
  <dcterms:created xsi:type="dcterms:W3CDTF">2019-02-18T01:05:00Z</dcterms:created>
  <dcterms:modified xsi:type="dcterms:W3CDTF">2019-10-03T03:38:00Z</dcterms:modified>
</cp:coreProperties>
</file>